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D4" w:rsidRPr="005B52D4" w:rsidRDefault="005B52D4" w:rsidP="005B52D4">
      <w:pPr>
        <w:shd w:val="clear" w:color="auto" w:fill="F8F8F8"/>
        <w:spacing w:after="0" w:line="200" w:lineRule="atLeast"/>
        <w:jc w:val="center"/>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ORGANİZASYON VE EĞİTİM HİZMETİ ALINACAKTIR</w:t>
      </w:r>
    </w:p>
    <w:p w:rsidR="005B52D4" w:rsidRPr="005B52D4" w:rsidRDefault="005B52D4" w:rsidP="005B52D4">
      <w:pPr>
        <w:spacing w:after="0" w:line="240" w:lineRule="auto"/>
        <w:rPr>
          <w:rFonts w:ascii="Times New Roman" w:eastAsia="Times New Roman" w:hAnsi="Times New Roman" w:cs="Times New Roman"/>
          <w:sz w:val="24"/>
          <w:szCs w:val="24"/>
          <w:lang w:eastAsia="tr-TR"/>
        </w:rPr>
      </w:pPr>
      <w:r w:rsidRPr="005B52D4">
        <w:rPr>
          <w:rFonts w:ascii="Segoe UI" w:eastAsia="Times New Roman" w:hAnsi="Segoe UI" w:cs="Segoe UI"/>
          <w:b/>
          <w:bCs/>
          <w:color w:val="585858"/>
          <w:sz w:val="16"/>
          <w:szCs w:val="16"/>
          <w:u w:val="single"/>
          <w:shd w:val="clear" w:color="auto" w:fill="F8F8F8"/>
          <w:lang w:eastAsia="tr-TR"/>
        </w:rPr>
        <w:t>KAYSERİ BÜYÜKŞEHİR BELEDİYESİ DESTEK HİZMETLERİ DAİRE BAŞKANLIĞI</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118ABE"/>
          <w:sz w:val="16"/>
          <w:lang w:eastAsia="tr-TR"/>
        </w:rPr>
        <w:t>2016 Yılı Spor ve Sosyal Tesislerde Spor Etkinlikleri Düzenlenmesi, Yaz Spor Okulları Uygulaması ve Çeşitli Spor Eğitimlerinin verilmesine ait</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hizmet alımı 4734 sayılı Kamu İhale Kanununun 19 uncu maddesine göre açık ihale usulü ile ihale edilecektir.  İhaleye ilişkin ayrıntılı bilgiler aşağıda yer almaktadır:</w:t>
      </w:r>
      <w:r w:rsidRPr="005B52D4">
        <w:rPr>
          <w:rFonts w:ascii="Segoe UI" w:eastAsia="Times New Roman" w:hAnsi="Segoe UI" w:cs="Segoe UI"/>
          <w:color w:val="585858"/>
          <w:sz w:val="16"/>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2015/134487</w:t>
            </w:r>
          </w:p>
        </w:tc>
      </w:tr>
    </w:tbl>
    <w:p w:rsidR="005B52D4" w:rsidRPr="005B52D4" w:rsidRDefault="005B52D4" w:rsidP="005B52D4">
      <w:pPr>
        <w:spacing w:after="0" w:line="240" w:lineRule="auto"/>
        <w:rPr>
          <w:rFonts w:ascii="Times New Roman" w:eastAsia="Times New Roman" w:hAnsi="Times New Roman" w:cs="Times New Roman"/>
          <w:sz w:val="24"/>
          <w:szCs w:val="24"/>
          <w:lang w:eastAsia="tr-TR"/>
        </w:rPr>
      </w:pPr>
      <w:r w:rsidRPr="005B52D4">
        <w:rPr>
          <w:rFonts w:ascii="Segoe UI" w:eastAsia="Times New Roman" w:hAnsi="Segoe UI" w:cs="Segoe UI"/>
          <w:b/>
          <w:bCs/>
          <w:color w:val="B04935"/>
          <w:sz w:val="16"/>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42"/>
        <w:gridCol w:w="6204"/>
      </w:tblGrid>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a)</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proofErr w:type="spellStart"/>
            <w:r w:rsidRPr="005B52D4">
              <w:rPr>
                <w:rFonts w:ascii="Segoe UI" w:eastAsia="Times New Roman" w:hAnsi="Segoe UI" w:cs="Segoe UI"/>
                <w:b/>
                <w:bCs/>
                <w:color w:val="118ABE"/>
                <w:sz w:val="16"/>
                <w:lang w:eastAsia="tr-TR"/>
              </w:rPr>
              <w:t>Serçeönü</w:t>
            </w:r>
            <w:proofErr w:type="spellEnd"/>
            <w:r w:rsidRPr="005B52D4">
              <w:rPr>
                <w:rFonts w:ascii="Segoe UI" w:eastAsia="Times New Roman" w:hAnsi="Segoe UI" w:cs="Segoe UI"/>
                <w:b/>
                <w:bCs/>
                <w:color w:val="118ABE"/>
                <w:sz w:val="16"/>
                <w:lang w:eastAsia="tr-TR"/>
              </w:rPr>
              <w:t xml:space="preserve"> </w:t>
            </w:r>
            <w:proofErr w:type="spellStart"/>
            <w:r w:rsidRPr="005B52D4">
              <w:rPr>
                <w:rFonts w:ascii="Segoe UI" w:eastAsia="Times New Roman" w:hAnsi="Segoe UI" w:cs="Segoe UI"/>
                <w:b/>
                <w:bCs/>
                <w:color w:val="118ABE"/>
                <w:sz w:val="16"/>
                <w:lang w:eastAsia="tr-TR"/>
              </w:rPr>
              <w:t>Mh</w:t>
            </w:r>
            <w:proofErr w:type="spellEnd"/>
            <w:r w:rsidRPr="005B52D4">
              <w:rPr>
                <w:rFonts w:ascii="Segoe UI" w:eastAsia="Times New Roman" w:hAnsi="Segoe UI" w:cs="Segoe UI"/>
                <w:b/>
                <w:bCs/>
                <w:color w:val="118ABE"/>
                <w:sz w:val="16"/>
                <w:lang w:eastAsia="tr-TR"/>
              </w:rPr>
              <w:t>. Mustafa Kemal Pasa Bul. No:15 38010 Kocasinan/KAYSERİ</w:t>
            </w:r>
          </w:p>
        </w:tc>
      </w:tr>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b)</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proofErr w:type="gramStart"/>
            <w:r w:rsidRPr="005B52D4">
              <w:rPr>
                <w:rFonts w:ascii="Segoe UI" w:eastAsia="Times New Roman" w:hAnsi="Segoe UI" w:cs="Segoe UI"/>
                <w:b/>
                <w:bCs/>
                <w:color w:val="118ABE"/>
                <w:sz w:val="16"/>
                <w:lang w:eastAsia="tr-TR"/>
              </w:rPr>
              <w:t>3522071652</w:t>
            </w:r>
            <w:proofErr w:type="gramEnd"/>
            <w:r w:rsidRPr="005B52D4">
              <w:rPr>
                <w:rFonts w:ascii="Segoe UI" w:eastAsia="Times New Roman" w:hAnsi="Segoe UI" w:cs="Segoe UI"/>
                <w:b/>
                <w:bCs/>
                <w:color w:val="118ABE"/>
                <w:sz w:val="16"/>
                <w:lang w:eastAsia="tr-TR"/>
              </w:rPr>
              <w:t xml:space="preserve"> - 3522227565</w:t>
            </w:r>
          </w:p>
        </w:tc>
      </w:tr>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c)</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proofErr w:type="gramStart"/>
            <w:r w:rsidRPr="005B52D4">
              <w:rPr>
                <w:rFonts w:ascii="Segoe UI" w:eastAsia="Times New Roman" w:hAnsi="Segoe UI" w:cs="Segoe UI"/>
                <w:b/>
                <w:bCs/>
                <w:color w:val="118ABE"/>
                <w:sz w:val="16"/>
                <w:lang w:eastAsia="tr-TR"/>
              </w:rPr>
              <w:t>ihale</w:t>
            </w:r>
            <w:proofErr w:type="gramEnd"/>
            <w:r w:rsidRPr="005B52D4">
              <w:rPr>
                <w:rFonts w:ascii="Segoe UI" w:eastAsia="Times New Roman" w:hAnsi="Segoe UI" w:cs="Segoe UI"/>
                <w:b/>
                <w:bCs/>
                <w:color w:val="118ABE"/>
                <w:sz w:val="16"/>
                <w:lang w:eastAsia="tr-TR"/>
              </w:rPr>
              <w:t>@kayseri.bel.tr</w:t>
            </w:r>
          </w:p>
        </w:tc>
      </w:tr>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ç)</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İhale dokümanının görülebileceği internet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https://ekap.kik.gov.tr/EKAP/</w:t>
            </w:r>
          </w:p>
        </w:tc>
      </w:tr>
    </w:tbl>
    <w:p w:rsidR="005B52D4" w:rsidRPr="005B52D4" w:rsidRDefault="005B52D4" w:rsidP="005B52D4">
      <w:pPr>
        <w:spacing w:after="0" w:line="240" w:lineRule="auto"/>
        <w:rPr>
          <w:rFonts w:ascii="Times New Roman" w:eastAsia="Times New Roman" w:hAnsi="Times New Roman" w:cs="Times New Roman"/>
          <w:sz w:val="24"/>
          <w:szCs w:val="24"/>
          <w:lang w:eastAsia="tr-TR"/>
        </w:rPr>
      </w:pP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B04935"/>
          <w:sz w:val="16"/>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42"/>
        <w:gridCol w:w="6204"/>
      </w:tblGrid>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a)</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b/>
                <w:bCs/>
                <w:color w:val="118ABE"/>
                <w:sz w:val="16"/>
                <w:lang w:eastAsia="tr-TR"/>
              </w:rPr>
              <w:t>Bahse konu hizmet alım işinin 1 yıl süreyle 263 kişiyle yaptırılması.</w:t>
            </w:r>
            <w:r w:rsidRPr="005B52D4">
              <w:rPr>
                <w:rFonts w:ascii="Segoe UI" w:eastAsia="Times New Roman" w:hAnsi="Segoe UI" w:cs="Segoe UI"/>
                <w:b/>
                <w:bCs/>
                <w:color w:val="118ABE"/>
                <w:sz w:val="16"/>
                <w:szCs w:val="16"/>
                <w:lang w:eastAsia="tr-TR"/>
              </w:rPr>
              <w:br/>
            </w:r>
            <w:r w:rsidRPr="005B52D4">
              <w:rPr>
                <w:rFonts w:ascii="Segoe UI" w:eastAsia="Times New Roman" w:hAnsi="Segoe UI" w:cs="Segoe UI"/>
                <w:b/>
                <w:bCs/>
                <w:color w:val="118ABE"/>
                <w:sz w:val="16"/>
                <w:lang w:eastAsia="tr-TR"/>
              </w:rPr>
              <w:t xml:space="preserve">Ayrıntılı bilgiye </w:t>
            </w:r>
            <w:proofErr w:type="spellStart"/>
            <w:r w:rsidRPr="005B52D4">
              <w:rPr>
                <w:rFonts w:ascii="Segoe UI" w:eastAsia="Times New Roman" w:hAnsi="Segoe UI" w:cs="Segoe UI"/>
                <w:b/>
                <w:bCs/>
                <w:color w:val="118ABE"/>
                <w:sz w:val="16"/>
                <w:lang w:eastAsia="tr-TR"/>
              </w:rPr>
              <w:t>EKAP’ta</w:t>
            </w:r>
            <w:proofErr w:type="spellEnd"/>
            <w:r w:rsidRPr="005B52D4">
              <w:rPr>
                <w:rFonts w:ascii="Segoe UI" w:eastAsia="Times New Roman" w:hAnsi="Segoe UI" w:cs="Segoe UI"/>
                <w:b/>
                <w:bCs/>
                <w:color w:val="118ABE"/>
                <w:sz w:val="16"/>
                <w:lang w:eastAsia="tr-TR"/>
              </w:rPr>
              <w:t xml:space="preserve"> yer alan ihale dokümanı içinde bulunan idari şartnameden ulaşılabilir.</w:t>
            </w:r>
          </w:p>
        </w:tc>
      </w:tr>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b)</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b/>
                <w:bCs/>
                <w:color w:val="118ABE"/>
                <w:sz w:val="16"/>
                <w:lang w:eastAsia="tr-TR"/>
              </w:rPr>
              <w:t>Kayseri Büyükşehir Belediyesi Mücavir Alan Sınırları</w:t>
            </w:r>
          </w:p>
        </w:tc>
      </w:tr>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c)</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Süresi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İşe başlama tarihi</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01.01.2016</w:t>
            </w:r>
            <w:r w:rsidRPr="005B52D4">
              <w:rPr>
                <w:rFonts w:ascii="Segoe UI" w:eastAsia="Times New Roman" w:hAnsi="Segoe UI" w:cs="Segoe UI"/>
                <w:color w:val="585858"/>
                <w:sz w:val="16"/>
                <w:szCs w:val="16"/>
                <w:lang w:eastAsia="tr-TR"/>
              </w:rPr>
              <w:t>, işin bitiş tarihi</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31.12.2016</w:t>
            </w:r>
          </w:p>
        </w:tc>
      </w:tr>
    </w:tbl>
    <w:p w:rsidR="005B52D4" w:rsidRPr="005B52D4" w:rsidRDefault="005B52D4" w:rsidP="005B52D4">
      <w:pPr>
        <w:spacing w:after="0" w:line="240" w:lineRule="auto"/>
        <w:rPr>
          <w:rFonts w:ascii="Times New Roman" w:eastAsia="Times New Roman" w:hAnsi="Times New Roman" w:cs="Times New Roman"/>
          <w:sz w:val="24"/>
          <w:szCs w:val="24"/>
          <w:lang w:eastAsia="tr-TR"/>
        </w:rPr>
      </w:pP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42"/>
        <w:gridCol w:w="6204"/>
      </w:tblGrid>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a)</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b/>
                <w:bCs/>
                <w:color w:val="118ABE"/>
                <w:sz w:val="16"/>
                <w:lang w:eastAsia="tr-TR"/>
              </w:rPr>
              <w:t xml:space="preserve">Kayseri Büyükşehir Belediyesi İhale Salonu 3.kat 318-B </w:t>
            </w:r>
            <w:proofErr w:type="spellStart"/>
            <w:r w:rsidRPr="005B52D4">
              <w:rPr>
                <w:rFonts w:ascii="Segoe UI" w:eastAsia="Times New Roman" w:hAnsi="Segoe UI" w:cs="Segoe UI"/>
                <w:b/>
                <w:bCs/>
                <w:color w:val="118ABE"/>
                <w:sz w:val="16"/>
                <w:lang w:eastAsia="tr-TR"/>
              </w:rPr>
              <w:t>nolu</w:t>
            </w:r>
            <w:proofErr w:type="spellEnd"/>
            <w:r w:rsidRPr="005B52D4">
              <w:rPr>
                <w:rFonts w:ascii="Segoe UI" w:eastAsia="Times New Roman" w:hAnsi="Segoe UI" w:cs="Segoe UI"/>
                <w:b/>
                <w:bCs/>
                <w:color w:val="118ABE"/>
                <w:sz w:val="16"/>
                <w:lang w:eastAsia="tr-TR"/>
              </w:rPr>
              <w:t xml:space="preserve"> oda</w:t>
            </w:r>
          </w:p>
        </w:tc>
      </w:tr>
      <w:tr w:rsidR="005B52D4" w:rsidRPr="005B52D4" w:rsidTr="005B52D4">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b)</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b/>
                <w:bCs/>
                <w:color w:val="118ABE"/>
                <w:sz w:val="16"/>
                <w:lang w:eastAsia="tr-TR"/>
              </w:rPr>
              <w:t xml:space="preserve">12.11.2015 - </w:t>
            </w:r>
            <w:proofErr w:type="gramStart"/>
            <w:r w:rsidRPr="005B52D4">
              <w:rPr>
                <w:rFonts w:ascii="Segoe UI" w:eastAsia="Times New Roman" w:hAnsi="Segoe UI" w:cs="Segoe UI"/>
                <w:b/>
                <w:bCs/>
                <w:color w:val="118ABE"/>
                <w:sz w:val="16"/>
                <w:lang w:eastAsia="tr-TR"/>
              </w:rPr>
              <w:t>10:00</w:t>
            </w:r>
            <w:proofErr w:type="gramEnd"/>
          </w:p>
        </w:tc>
      </w:tr>
    </w:tbl>
    <w:p w:rsidR="005B52D4" w:rsidRPr="005B52D4" w:rsidRDefault="005B52D4" w:rsidP="005B52D4">
      <w:pPr>
        <w:spacing w:after="0" w:line="240" w:lineRule="auto"/>
        <w:rPr>
          <w:rFonts w:ascii="Times New Roman" w:eastAsia="Times New Roman" w:hAnsi="Times New Roman" w:cs="Times New Roman"/>
          <w:sz w:val="24"/>
          <w:szCs w:val="24"/>
          <w:lang w:eastAsia="tr-TR"/>
        </w:rPr>
      </w:pP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 İhaleye katılabilme şartları ve istenilen belgeler ile yeterlik değerlendirmesinde uygulanacak kriterler:</w:t>
      </w:r>
      <w:r w:rsidRPr="005B52D4">
        <w:rPr>
          <w:rFonts w:ascii="Segoe UI" w:eastAsia="Times New Roman" w:hAnsi="Segoe UI" w:cs="Segoe UI"/>
          <w:color w:val="585858"/>
          <w:sz w:val="16"/>
          <w:szCs w:val="16"/>
          <w:lang w:eastAsia="tr-TR"/>
        </w:rPr>
        <w:br/>
      </w:r>
      <w:proofErr w:type="gramStart"/>
      <w:r w:rsidRPr="005B52D4">
        <w:rPr>
          <w:rFonts w:ascii="Segoe UI" w:eastAsia="Times New Roman" w:hAnsi="Segoe UI" w:cs="Segoe UI"/>
          <w:b/>
          <w:bCs/>
          <w:color w:val="585858"/>
          <w:sz w:val="16"/>
          <w:szCs w:val="16"/>
          <w:shd w:val="clear" w:color="auto" w:fill="F8F8F8"/>
          <w:lang w:eastAsia="tr-TR"/>
        </w:rPr>
        <w:t>4.1</w:t>
      </w:r>
      <w:proofErr w:type="gramEnd"/>
      <w:r w:rsidRPr="005B52D4">
        <w:rPr>
          <w:rFonts w:ascii="Segoe UI" w:eastAsia="Times New Roman" w:hAnsi="Segoe UI" w:cs="Segoe UI"/>
          <w:b/>
          <w:bCs/>
          <w:color w:val="585858"/>
          <w:sz w:val="16"/>
          <w:szCs w:val="16"/>
          <w:shd w:val="clear" w:color="auto" w:fill="F8F8F8"/>
          <w:lang w:eastAsia="tr-TR"/>
        </w:rPr>
        <w:t>.</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İhaleye katılma şartları ve istenilen belgeler: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4.1.1.</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Mevzuatı gereği kayıtlı olduğu Ticaret ve/veya Sanayi Odası veya Meslek Odası Belgesi;</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4.1.1.1.</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4.1.1.2.</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4.1.2.</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Teklif vermeye yetkili olduğunu gösteren İmza Beyannamesi veya İmza Sirküleri;</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4.1.2.1.</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Gerçek kişi olması halinde, noter tasdikli imza beyannamesi,</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4.1.2.2.</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4.1.3.</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Şekli ve içeriği İdari Şartnamede belirlenen teklif mektubu.</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4.1.4.</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Şekli ve içeriği İdari Şartnamede belirlenen geçici teminat.</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4.1.5</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İhale konusu işin tamamı veya bir kısmı alt yüklenicilere yaptırılamaz.</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proofErr w:type="gramStart"/>
      <w:r w:rsidRPr="005B52D4">
        <w:rPr>
          <w:rFonts w:ascii="Segoe UI" w:eastAsia="Times New Roman" w:hAnsi="Segoe UI" w:cs="Segoe UI"/>
          <w:b/>
          <w:bCs/>
          <w:color w:val="585858"/>
          <w:sz w:val="16"/>
          <w:szCs w:val="16"/>
          <w:shd w:val="clear" w:color="auto" w:fill="F8F8F8"/>
          <w:lang w:eastAsia="tr-TR"/>
        </w:rPr>
        <w:t>4.1.6</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5B52D4">
        <w:rPr>
          <w:rFonts w:ascii="Segoe UI" w:eastAsia="Times New Roman" w:hAnsi="Segoe UI" w:cs="Segoe UI"/>
          <w:color w:val="585858"/>
          <w:sz w:val="16"/>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 xml:space="preserve">4.2. Ekonomik ve mali yeterliğe ilişkin belgeler ve bu belgelerin taşıması gereken </w:t>
            </w:r>
            <w:proofErr w:type="gramStart"/>
            <w:r w:rsidRPr="005B52D4">
              <w:rPr>
                <w:rFonts w:ascii="Segoe UI" w:eastAsia="Times New Roman" w:hAnsi="Segoe UI" w:cs="Segoe UI"/>
                <w:b/>
                <w:bCs/>
                <w:color w:val="585858"/>
                <w:sz w:val="16"/>
                <w:szCs w:val="16"/>
                <w:lang w:eastAsia="tr-TR"/>
              </w:rPr>
              <w:t>kriterler</w:t>
            </w:r>
            <w:proofErr w:type="gramEnd"/>
            <w:r w:rsidRPr="005B52D4">
              <w:rPr>
                <w:rFonts w:ascii="Segoe UI" w:eastAsia="Times New Roman" w:hAnsi="Segoe UI" w:cs="Segoe UI"/>
                <w:b/>
                <w:bCs/>
                <w:color w:val="585858"/>
                <w:sz w:val="16"/>
                <w:szCs w:val="16"/>
                <w:lang w:eastAsia="tr-TR"/>
              </w:rPr>
              <w:t>:</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4.2.1</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Bankalardan temin edilecek belgeler:</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 xml:space="preserve">Teklif edilen bedelin %10 </w:t>
            </w:r>
            <w:proofErr w:type="gramStart"/>
            <w:r w:rsidRPr="005B52D4">
              <w:rPr>
                <w:rFonts w:ascii="Segoe UI" w:eastAsia="Times New Roman" w:hAnsi="Segoe UI" w:cs="Segoe UI"/>
                <w:color w:val="585858"/>
                <w:sz w:val="16"/>
                <w:szCs w:val="16"/>
                <w:lang w:eastAsia="tr-TR"/>
              </w:rPr>
              <w:t>dan</w:t>
            </w:r>
            <w:proofErr w:type="gramEnd"/>
            <w:r w:rsidRPr="005B52D4">
              <w:rPr>
                <w:rFonts w:ascii="Segoe UI" w:eastAsia="Times New Roman" w:hAnsi="Segoe UI" w:cs="Segoe UI"/>
                <w:color w:val="585858"/>
                <w:sz w:val="16"/>
                <w:szCs w:val="16"/>
                <w:lang w:eastAsia="tr-TR"/>
              </w:rPr>
              <w:t xml:space="preserve"> az olmamak üzere istekli tarafından belirlenecek tutarda bankalar </w:t>
            </w:r>
            <w:proofErr w:type="spellStart"/>
            <w:r w:rsidRPr="005B52D4">
              <w:rPr>
                <w:rFonts w:ascii="Segoe UI" w:eastAsia="Times New Roman" w:hAnsi="Segoe UI" w:cs="Segoe UI"/>
                <w:color w:val="585858"/>
                <w:sz w:val="16"/>
                <w:szCs w:val="16"/>
                <w:lang w:eastAsia="tr-TR"/>
              </w:rPr>
              <w:t>nezdindeki</w:t>
            </w:r>
            <w:proofErr w:type="spellEnd"/>
            <w:r w:rsidRPr="005B52D4">
              <w:rPr>
                <w:rFonts w:ascii="Segoe UI" w:eastAsia="Times New Roman" w:hAnsi="Segoe UI" w:cs="Segoe UI"/>
                <w:color w:val="585858"/>
                <w:sz w:val="16"/>
                <w:szCs w:val="16"/>
                <w:lang w:eastAsia="tr-TR"/>
              </w:rPr>
              <w:t xml:space="preserve"> kullanılmamış nakdi veya </w:t>
            </w:r>
            <w:proofErr w:type="spellStart"/>
            <w:r w:rsidRPr="005B52D4">
              <w:rPr>
                <w:rFonts w:ascii="Segoe UI" w:eastAsia="Times New Roman" w:hAnsi="Segoe UI" w:cs="Segoe UI"/>
                <w:color w:val="585858"/>
                <w:sz w:val="16"/>
                <w:szCs w:val="16"/>
                <w:lang w:eastAsia="tr-TR"/>
              </w:rPr>
              <w:t>gayrinakdi</w:t>
            </w:r>
            <w:proofErr w:type="spellEnd"/>
            <w:r w:rsidRPr="005B52D4">
              <w:rPr>
                <w:rFonts w:ascii="Segoe UI" w:eastAsia="Times New Roman" w:hAnsi="Segoe UI" w:cs="Segoe UI"/>
                <w:color w:val="585858"/>
                <w:sz w:val="16"/>
                <w:szCs w:val="16"/>
                <w:lang w:eastAsia="tr-TR"/>
              </w:rPr>
              <w:t xml:space="preserve"> kredisini ya da üzerinde kısıtlama bulunmayan mevduatını gösterir banka referans mektubu,</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Bu kriter mevduat ve kredi tutarları toplanmak ya da birden fazla banka referans mektubu sunularak sağlanabilir.</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 xml:space="preserve">4.2.2. İsteklinin ihalenin yapıldığı yıldan önceki yıla ait </w:t>
            </w:r>
            <w:proofErr w:type="gramStart"/>
            <w:r w:rsidRPr="005B52D4">
              <w:rPr>
                <w:rFonts w:ascii="Segoe UI" w:eastAsia="Times New Roman" w:hAnsi="Segoe UI" w:cs="Segoe UI"/>
                <w:b/>
                <w:bCs/>
                <w:color w:val="585858"/>
                <w:sz w:val="16"/>
                <w:szCs w:val="16"/>
                <w:lang w:eastAsia="tr-TR"/>
              </w:rPr>
              <w:t>yıl sonu</w:t>
            </w:r>
            <w:proofErr w:type="gramEnd"/>
            <w:r w:rsidRPr="005B52D4">
              <w:rPr>
                <w:rFonts w:ascii="Segoe UI" w:eastAsia="Times New Roman" w:hAnsi="Segoe UI" w:cs="Segoe UI"/>
                <w:b/>
                <w:bCs/>
                <w:color w:val="585858"/>
                <w:sz w:val="16"/>
                <w:szCs w:val="16"/>
                <w:lang w:eastAsia="tr-TR"/>
              </w:rPr>
              <w:t xml:space="preserve"> bilançosu veya eşdeğer belgeleri:</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a) İlgili mevzuatı uyarınca bilançosunu yayımlatma zorunluluğu olan istekliler yıl sonu bilançosunu veya bilançonun gerekli kriterlerin sağlandığını gösteren bölümlerini,</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B52D4">
              <w:rPr>
                <w:rFonts w:ascii="Segoe UI" w:eastAsia="Times New Roman" w:hAnsi="Segoe UI" w:cs="Segoe UI"/>
                <w:color w:val="585858"/>
                <w:sz w:val="16"/>
                <w:szCs w:val="16"/>
                <w:lang w:eastAsia="tr-TR"/>
              </w:rPr>
              <w:br/>
              <w:t>Sunulan bilanço veya eşdeğer belgelerde;</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a) Cari oranın (dönen varlıklar / kısa vadeli borçlar) en az 0,75 olması,</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lastRenderedPageBreak/>
              <w:t>b) Öz kaynak oranının (öz kaynaklar/ toplam aktif) en az 0,15 olması,</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 xml:space="preserve">c) Kısa vadeli banka borçlarının öz kaynaklara oranının 0,50’den küçük olması, yeterlik kriterleridir ve bu üç </w:t>
            </w:r>
            <w:proofErr w:type="gramStart"/>
            <w:r w:rsidRPr="005B52D4">
              <w:rPr>
                <w:rFonts w:ascii="Segoe UI" w:eastAsia="Times New Roman" w:hAnsi="Segoe UI" w:cs="Segoe UI"/>
                <w:color w:val="585858"/>
                <w:sz w:val="16"/>
                <w:szCs w:val="16"/>
                <w:lang w:eastAsia="tr-TR"/>
              </w:rPr>
              <w:t>kriter</w:t>
            </w:r>
            <w:proofErr w:type="gramEnd"/>
            <w:r w:rsidRPr="005B52D4">
              <w:rPr>
                <w:rFonts w:ascii="Segoe UI" w:eastAsia="Times New Roman" w:hAnsi="Segoe UI" w:cs="Segoe UI"/>
                <w:color w:val="585858"/>
                <w:sz w:val="16"/>
                <w:szCs w:val="16"/>
                <w:lang w:eastAsia="tr-TR"/>
              </w:rPr>
              <w:t xml:space="preserve"> birlikte aranır.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 xml:space="preserve">Yukarıda belirtilen </w:t>
            </w:r>
            <w:proofErr w:type="gramStart"/>
            <w:r w:rsidRPr="005B52D4">
              <w:rPr>
                <w:rFonts w:ascii="Segoe UI" w:eastAsia="Times New Roman" w:hAnsi="Segoe UI" w:cs="Segoe UI"/>
                <w:color w:val="585858"/>
                <w:sz w:val="16"/>
                <w:szCs w:val="16"/>
                <w:lang w:eastAsia="tr-TR"/>
              </w:rPr>
              <w:t>kriterleri</w:t>
            </w:r>
            <w:proofErr w:type="gramEnd"/>
            <w:r w:rsidRPr="005B52D4">
              <w:rPr>
                <w:rFonts w:ascii="Segoe UI" w:eastAsia="Times New Roman" w:hAnsi="Segoe UI" w:cs="Segoe UI"/>
                <w:color w:val="585858"/>
                <w:sz w:val="16"/>
                <w:szCs w:val="16"/>
                <w:lang w:eastAsia="tr-TR"/>
              </w:rPr>
              <w:t xml:space="preserve"> bir önceki yılda sağlayamayanlar, son iki yıla ait belgelerini sunabilirler. Bu takdirde, son iki yılın parasal tutarlarının ortalaması üzerinden yeterlik </w:t>
            </w:r>
            <w:proofErr w:type="gramStart"/>
            <w:r w:rsidRPr="005B52D4">
              <w:rPr>
                <w:rFonts w:ascii="Segoe UI" w:eastAsia="Times New Roman" w:hAnsi="Segoe UI" w:cs="Segoe UI"/>
                <w:color w:val="585858"/>
                <w:sz w:val="16"/>
                <w:szCs w:val="16"/>
                <w:lang w:eastAsia="tr-TR"/>
              </w:rPr>
              <w:t>kriterlerinin</w:t>
            </w:r>
            <w:proofErr w:type="gramEnd"/>
            <w:r w:rsidRPr="005B52D4">
              <w:rPr>
                <w:rFonts w:ascii="Segoe UI" w:eastAsia="Times New Roman" w:hAnsi="Segoe UI" w:cs="Segoe UI"/>
                <w:color w:val="585858"/>
                <w:sz w:val="16"/>
                <w:szCs w:val="16"/>
                <w:lang w:eastAsia="tr-TR"/>
              </w:rPr>
              <w:t xml:space="preserve"> sağlanıp sağlanmadığına bakılır.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lastRenderedPageBreak/>
              <w:t>4.2.3. İş hacmini gösteren belgeler:</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a) İhalenin yapıldığı yıldan önceki yıla ait toplam ciroyu gösteren gelir tablosu,</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b) Taahhüt altında devam eden hizmet işlerinin gerçekleştirilen kısmının veya bitirilen hizmet işlerinin parasal tutarını gösteren, ihalenin yapıldığı yıldan önceki yılda düzenlenmiş faturalar,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Bu belgelerden birinin sunulması yeterlidir.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Toplam cironun teklif edilen bedelin %</w:t>
            </w:r>
            <w:proofErr w:type="gramStart"/>
            <w:r w:rsidRPr="005B52D4">
              <w:rPr>
                <w:rFonts w:ascii="Segoe UI" w:eastAsia="Times New Roman" w:hAnsi="Segoe UI" w:cs="Segoe UI"/>
                <w:color w:val="585858"/>
                <w:sz w:val="16"/>
                <w:szCs w:val="16"/>
                <w:lang w:eastAsia="tr-TR"/>
              </w:rPr>
              <w:t>25'inden , taahhüt</w:t>
            </w:r>
            <w:proofErr w:type="gramEnd"/>
            <w:r w:rsidRPr="005B52D4">
              <w:rPr>
                <w:rFonts w:ascii="Segoe UI" w:eastAsia="Times New Roman" w:hAnsi="Segoe UI" w:cs="Segoe UI"/>
                <w:color w:val="585858"/>
                <w:sz w:val="16"/>
                <w:szCs w:val="16"/>
                <w:lang w:eastAsia="tr-TR"/>
              </w:rPr>
              <w:t xml:space="preserve"> altında devam eden işlerin gerçekleştirilen kısmının veya bitirilen işlerin parasal tutarının ise teklif edilen bedelin %15'inden az olmaması gerekir. Bu </w:t>
            </w:r>
            <w:proofErr w:type="gramStart"/>
            <w:r w:rsidRPr="005B52D4">
              <w:rPr>
                <w:rFonts w:ascii="Segoe UI" w:eastAsia="Times New Roman" w:hAnsi="Segoe UI" w:cs="Segoe UI"/>
                <w:color w:val="585858"/>
                <w:sz w:val="16"/>
                <w:szCs w:val="16"/>
                <w:lang w:eastAsia="tr-TR"/>
              </w:rPr>
              <w:t>kriterlerden</w:t>
            </w:r>
            <w:proofErr w:type="gramEnd"/>
            <w:r w:rsidRPr="005B52D4">
              <w:rPr>
                <w:rFonts w:ascii="Segoe UI" w:eastAsia="Times New Roman" w:hAnsi="Segoe UI" w:cs="Segoe UI"/>
                <w:color w:val="585858"/>
                <w:sz w:val="16"/>
                <w:szCs w:val="16"/>
                <w:lang w:eastAsia="tr-TR"/>
              </w:rPr>
              <w:t xml:space="preserve"> herhangi birini sağlayan ve sağladığı kritere ilişkin belgeyi sunan istekli yeterli kabul edilir.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t xml:space="preserve">Bu </w:t>
            </w:r>
            <w:proofErr w:type="gramStart"/>
            <w:r w:rsidRPr="005B52D4">
              <w:rPr>
                <w:rFonts w:ascii="Segoe UI" w:eastAsia="Times New Roman" w:hAnsi="Segoe UI" w:cs="Segoe UI"/>
                <w:color w:val="585858"/>
                <w:sz w:val="16"/>
                <w:szCs w:val="16"/>
                <w:lang w:eastAsia="tr-TR"/>
              </w:rPr>
              <w:t>kriterleri</w:t>
            </w:r>
            <w:proofErr w:type="gramEnd"/>
            <w:r w:rsidRPr="005B52D4">
              <w:rPr>
                <w:rFonts w:ascii="Segoe UI" w:eastAsia="Times New Roman" w:hAnsi="Segoe UI" w:cs="Segoe UI"/>
                <w:color w:val="585858"/>
                <w:sz w:val="16"/>
                <w:szCs w:val="16"/>
                <w:lang w:eastAsia="tr-TR"/>
              </w:rPr>
              <w:t xml:space="preserve"> bir önceki yılda sağlayamayanlar, son iki yıla ait belgelerini sunabilirler. Bu takdirde son iki yılın parasal tutarlarının ortalaması üzerinden yeterlik </w:t>
            </w:r>
            <w:proofErr w:type="gramStart"/>
            <w:r w:rsidRPr="005B52D4">
              <w:rPr>
                <w:rFonts w:ascii="Segoe UI" w:eastAsia="Times New Roman" w:hAnsi="Segoe UI" w:cs="Segoe UI"/>
                <w:color w:val="585858"/>
                <w:sz w:val="16"/>
                <w:szCs w:val="16"/>
                <w:lang w:eastAsia="tr-TR"/>
              </w:rPr>
              <w:t>kriterlerinin</w:t>
            </w:r>
            <w:proofErr w:type="gramEnd"/>
            <w:r w:rsidRPr="005B52D4">
              <w:rPr>
                <w:rFonts w:ascii="Segoe UI" w:eastAsia="Times New Roman" w:hAnsi="Segoe UI" w:cs="Segoe UI"/>
                <w:color w:val="585858"/>
                <w:sz w:val="16"/>
                <w:szCs w:val="16"/>
                <w:lang w:eastAsia="tr-TR"/>
              </w:rPr>
              <w:t xml:space="preserve"> sağlanıp sağlanamadığına bakılır.</w:t>
            </w:r>
            <w:r w:rsidRPr="005B52D4">
              <w:rPr>
                <w:rFonts w:ascii="Segoe UI" w:eastAsia="Times New Roman" w:hAnsi="Segoe UI" w:cs="Segoe UI"/>
                <w:color w:val="585858"/>
                <w:sz w:val="16"/>
                <w:lang w:eastAsia="tr-TR"/>
              </w:rPr>
              <w:t> </w:t>
            </w:r>
          </w:p>
        </w:tc>
      </w:tr>
    </w:tbl>
    <w:p w:rsidR="005B52D4" w:rsidRPr="005B52D4" w:rsidRDefault="005B52D4" w:rsidP="005B52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 xml:space="preserve">4.3. Mesleki ve Teknik yeterliğe ilişkin belgeler ve bu belgelerin taşıması gereken </w:t>
            </w:r>
            <w:proofErr w:type="gramStart"/>
            <w:r w:rsidRPr="005B52D4">
              <w:rPr>
                <w:rFonts w:ascii="Segoe UI" w:eastAsia="Times New Roman" w:hAnsi="Segoe UI" w:cs="Segoe UI"/>
                <w:b/>
                <w:bCs/>
                <w:color w:val="585858"/>
                <w:sz w:val="16"/>
                <w:szCs w:val="16"/>
                <w:lang w:eastAsia="tr-TR"/>
              </w:rPr>
              <w:t>kriterler</w:t>
            </w:r>
            <w:proofErr w:type="gramEnd"/>
            <w:r w:rsidRPr="005B52D4">
              <w:rPr>
                <w:rFonts w:ascii="Segoe UI" w:eastAsia="Times New Roman" w:hAnsi="Segoe UI" w:cs="Segoe UI"/>
                <w:b/>
                <w:bCs/>
                <w:color w:val="585858"/>
                <w:sz w:val="16"/>
                <w:szCs w:val="16"/>
                <w:lang w:eastAsia="tr-TR"/>
              </w:rPr>
              <w:t>:</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4.3.1. İş deneyimini gösteren belgeler:</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Son beş yıl içinde bedel içeren bir sözleşme kapsamında kabul işlemleri tamamlanan ve teklif edilen bedelin</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 30</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t>oranından az olmamak üzere, ihale konusu iş veya benzer işlere ilişkin iş deneyimini gösteren belgeler veya teknolojik ürün deneyim belgesi.</w:t>
            </w:r>
            <w:r w:rsidRPr="005B52D4">
              <w:rPr>
                <w:rFonts w:ascii="Segoe UI" w:eastAsia="Times New Roman" w:hAnsi="Segoe UI" w:cs="Segoe UI"/>
                <w:color w:val="585858"/>
                <w:sz w:val="16"/>
                <w:lang w:eastAsia="tr-TR"/>
              </w:rPr>
              <w:t> </w:t>
            </w:r>
          </w:p>
        </w:tc>
      </w:tr>
    </w:tbl>
    <w:p w:rsidR="005B52D4" w:rsidRPr="005B52D4" w:rsidRDefault="005B52D4" w:rsidP="005B52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Segoe UI" w:eastAsia="Times New Roman" w:hAnsi="Segoe UI" w:cs="Segoe UI"/>
                <w:color w:val="585858"/>
                <w:sz w:val="16"/>
                <w:szCs w:val="16"/>
                <w:lang w:eastAsia="tr-TR"/>
              </w:rPr>
            </w:pPr>
            <w:r w:rsidRPr="005B52D4">
              <w:rPr>
                <w:rFonts w:ascii="Segoe UI" w:eastAsia="Times New Roman" w:hAnsi="Segoe UI" w:cs="Segoe UI"/>
                <w:b/>
                <w:bCs/>
                <w:color w:val="585858"/>
                <w:sz w:val="16"/>
                <w:szCs w:val="16"/>
                <w:lang w:eastAsia="tr-TR"/>
              </w:rPr>
              <w:t>4.4. Bu ihalede benzer iş olarak kabul edilecek işler:</w:t>
            </w:r>
          </w:p>
        </w:tc>
      </w:tr>
      <w:tr w:rsidR="005B52D4" w:rsidRPr="005B52D4" w:rsidTr="005B52D4">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5B52D4" w:rsidRPr="005B52D4" w:rsidRDefault="005B52D4" w:rsidP="005B52D4">
            <w:pPr>
              <w:spacing w:after="0" w:line="200" w:lineRule="atLeast"/>
              <w:rPr>
                <w:rFonts w:ascii="Times New Roman" w:eastAsia="Times New Roman" w:hAnsi="Times New Roman" w:cs="Times New Roman"/>
                <w:b/>
                <w:bCs/>
                <w:color w:val="118ABE"/>
                <w:sz w:val="24"/>
                <w:szCs w:val="24"/>
                <w:lang w:eastAsia="tr-TR"/>
              </w:rPr>
            </w:pPr>
            <w:r w:rsidRPr="005B52D4">
              <w:rPr>
                <w:rFonts w:ascii="Segoe UI" w:eastAsia="Times New Roman" w:hAnsi="Segoe UI" w:cs="Segoe UI"/>
                <w:b/>
                <w:bCs/>
                <w:color w:val="585858"/>
                <w:sz w:val="16"/>
                <w:szCs w:val="16"/>
                <w:lang w:eastAsia="tr-TR"/>
              </w:rPr>
              <w:t>4.4.1.</w:t>
            </w:r>
          </w:p>
          <w:p w:rsidR="005B52D4" w:rsidRPr="005B52D4" w:rsidRDefault="005B52D4" w:rsidP="005B52D4">
            <w:pPr>
              <w:spacing w:after="0" w:line="200" w:lineRule="atLeast"/>
              <w:rPr>
                <w:rFonts w:ascii="Times New Roman" w:eastAsia="Times New Roman" w:hAnsi="Times New Roman" w:cs="Times New Roman"/>
                <w:sz w:val="24"/>
                <w:szCs w:val="24"/>
                <w:lang w:eastAsia="tr-TR"/>
              </w:rPr>
            </w:pPr>
            <w:r w:rsidRPr="005B52D4">
              <w:rPr>
                <w:rFonts w:ascii="Segoe UI" w:eastAsia="Times New Roman" w:hAnsi="Segoe UI" w:cs="Segoe UI"/>
                <w:b/>
                <w:bCs/>
                <w:color w:val="118ABE"/>
                <w:sz w:val="16"/>
                <w:szCs w:val="16"/>
                <w:lang w:eastAsia="tr-TR"/>
              </w:rPr>
              <w:t> ''Çeşitli spor etkinliklerinin yapılması ve/veya çeşitli spor eğitimlerinin verilmesi''</w:t>
            </w:r>
          </w:p>
        </w:tc>
      </w:tr>
    </w:tbl>
    <w:p w:rsidR="005B52D4" w:rsidRPr="005B52D4" w:rsidRDefault="005B52D4" w:rsidP="005B52D4">
      <w:pPr>
        <w:spacing w:after="0" w:line="240" w:lineRule="auto"/>
        <w:rPr>
          <w:rFonts w:ascii="Times New Roman" w:eastAsia="Times New Roman" w:hAnsi="Times New Roman" w:cs="Times New Roman"/>
          <w:sz w:val="24"/>
          <w:szCs w:val="24"/>
          <w:lang w:eastAsia="tr-TR"/>
        </w:rPr>
      </w:pP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5.</w:t>
      </w:r>
      <w:r w:rsidRPr="005B52D4">
        <w:rPr>
          <w:rFonts w:ascii="Segoe UI" w:eastAsia="Times New Roman" w:hAnsi="Segoe UI" w:cs="Segoe UI"/>
          <w:color w:val="585858"/>
          <w:sz w:val="16"/>
          <w:szCs w:val="16"/>
          <w:shd w:val="clear" w:color="auto" w:fill="F8F8F8"/>
          <w:lang w:eastAsia="tr-TR"/>
        </w:rPr>
        <w:t>Ekonomik açıdan en avantajlı teklif sadece fiyat esasına göre belirlenecektir.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6.</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İhale yerli ve yabancı tüm isteklilere açıktır.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7.</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İhale dokümanının görülmesi ve satın alınması:</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proofErr w:type="gramStart"/>
      <w:r w:rsidRPr="005B52D4">
        <w:rPr>
          <w:rFonts w:ascii="Segoe UI" w:eastAsia="Times New Roman" w:hAnsi="Segoe UI" w:cs="Segoe UI"/>
          <w:b/>
          <w:bCs/>
          <w:color w:val="585858"/>
          <w:sz w:val="16"/>
          <w:szCs w:val="16"/>
          <w:shd w:val="clear" w:color="auto" w:fill="F8F8F8"/>
          <w:lang w:eastAsia="tr-TR"/>
        </w:rPr>
        <w:t>7.1</w:t>
      </w:r>
      <w:proofErr w:type="gramEnd"/>
      <w:r w:rsidRPr="005B52D4">
        <w:rPr>
          <w:rFonts w:ascii="Segoe UI" w:eastAsia="Times New Roman" w:hAnsi="Segoe UI" w:cs="Segoe UI"/>
          <w:b/>
          <w:bCs/>
          <w:color w:val="585858"/>
          <w:sz w:val="16"/>
          <w:szCs w:val="16"/>
          <w:shd w:val="clear" w:color="auto" w:fill="F8F8F8"/>
          <w:lang w:eastAsia="tr-TR"/>
        </w:rPr>
        <w:t>.</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İhale dokümanı, idarenin adresinde görülebilir ve</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100 TRY (Türk Lirası)</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karşılığı</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 xml:space="preserve">Kayseri Büyükşehir Belediyesi Destek Hizmetleri Dairesi Başkanlığı 2.kat 215 </w:t>
      </w:r>
      <w:proofErr w:type="spellStart"/>
      <w:r w:rsidRPr="005B52D4">
        <w:rPr>
          <w:rFonts w:ascii="Segoe UI" w:eastAsia="Times New Roman" w:hAnsi="Segoe UI" w:cs="Segoe UI"/>
          <w:b/>
          <w:bCs/>
          <w:color w:val="118ABE"/>
          <w:sz w:val="16"/>
          <w:lang w:eastAsia="tr-TR"/>
        </w:rPr>
        <w:t>nolu</w:t>
      </w:r>
      <w:proofErr w:type="spellEnd"/>
      <w:r w:rsidRPr="005B52D4">
        <w:rPr>
          <w:rFonts w:ascii="Segoe UI" w:eastAsia="Times New Roman" w:hAnsi="Segoe UI" w:cs="Segoe UI"/>
          <w:b/>
          <w:bCs/>
          <w:color w:val="118ABE"/>
          <w:sz w:val="16"/>
          <w:lang w:eastAsia="tr-TR"/>
        </w:rPr>
        <w:t xml:space="preserve"> oda </w:t>
      </w:r>
      <w:r w:rsidRPr="005B52D4">
        <w:rPr>
          <w:rFonts w:ascii="Segoe UI" w:eastAsia="Times New Roman" w:hAnsi="Segoe UI" w:cs="Segoe UI"/>
          <w:color w:val="585858"/>
          <w:sz w:val="16"/>
          <w:szCs w:val="16"/>
          <w:shd w:val="clear" w:color="auto" w:fill="F8F8F8"/>
          <w:lang w:eastAsia="tr-TR"/>
        </w:rPr>
        <w:t>adresinden satın alınabilir.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7.2.</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İhaleye teklif verecek olanların ihale dokümanını satın almaları veya EKAP üzerinden e-imza kullanarak indirmeleri zorunludur.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8.</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Teklifler, ihale tarih ve saatine kadar</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 xml:space="preserve">Kayseri Büyükşehir Belediyesi Destek Hizmetleri Dairesi Başkanlığı 2.kat 215 </w:t>
      </w:r>
      <w:proofErr w:type="spellStart"/>
      <w:r w:rsidRPr="005B52D4">
        <w:rPr>
          <w:rFonts w:ascii="Segoe UI" w:eastAsia="Times New Roman" w:hAnsi="Segoe UI" w:cs="Segoe UI"/>
          <w:b/>
          <w:bCs/>
          <w:color w:val="118ABE"/>
          <w:sz w:val="16"/>
          <w:lang w:eastAsia="tr-TR"/>
        </w:rPr>
        <w:t>nolu</w:t>
      </w:r>
      <w:proofErr w:type="spellEnd"/>
      <w:r w:rsidRPr="005B52D4">
        <w:rPr>
          <w:rFonts w:ascii="Segoe UI" w:eastAsia="Times New Roman" w:hAnsi="Segoe UI" w:cs="Segoe UI"/>
          <w:b/>
          <w:bCs/>
          <w:color w:val="118ABE"/>
          <w:sz w:val="16"/>
          <w:lang w:eastAsia="tr-TR"/>
        </w:rPr>
        <w:t xml:space="preserve"> oda </w:t>
      </w:r>
      <w:r w:rsidRPr="005B52D4">
        <w:rPr>
          <w:rFonts w:ascii="Segoe UI" w:eastAsia="Times New Roman" w:hAnsi="Segoe UI" w:cs="Segoe UI"/>
          <w:color w:val="585858"/>
          <w:sz w:val="16"/>
          <w:szCs w:val="16"/>
          <w:shd w:val="clear" w:color="auto" w:fill="F8F8F8"/>
          <w:lang w:eastAsia="tr-TR"/>
        </w:rPr>
        <w:t>adresine elden teslim edilebileceği gibi, aynı adrese iadeli taahhütlü posta vasıtasıyla da gönderilebilir.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9.</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shd w:val="clear" w:color="auto" w:fill="F8F8F8"/>
          <w:lang w:eastAsia="tr-TR"/>
        </w:rPr>
        <w:t>Bu ihalede, işin tamamı için teklif verilecektir.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10.</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İstekliler teklif ettikleri bedelin %3’ünden az olmamak üzere kendi belirleyecekleri tutarda geçici teminat vereceklerdir.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11.</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Verilen tekliflerin geçerlilik süresi, ihale tarihinden itibaren</w:t>
      </w:r>
      <w:r w:rsidRPr="005B52D4">
        <w:rPr>
          <w:rFonts w:ascii="Segoe UI" w:eastAsia="Times New Roman" w:hAnsi="Segoe UI" w:cs="Segoe UI"/>
          <w:color w:val="585858"/>
          <w:sz w:val="16"/>
          <w:lang w:eastAsia="tr-TR"/>
        </w:rPr>
        <w:t> </w:t>
      </w:r>
      <w:r w:rsidRPr="005B52D4">
        <w:rPr>
          <w:rFonts w:ascii="Segoe UI" w:eastAsia="Times New Roman" w:hAnsi="Segoe UI" w:cs="Segoe UI"/>
          <w:b/>
          <w:bCs/>
          <w:color w:val="118ABE"/>
          <w:sz w:val="16"/>
          <w:lang w:eastAsia="tr-TR"/>
        </w:rPr>
        <w:t>60 (altmış) </w:t>
      </w:r>
      <w:r w:rsidRPr="005B52D4">
        <w:rPr>
          <w:rFonts w:ascii="Segoe UI" w:eastAsia="Times New Roman" w:hAnsi="Segoe UI" w:cs="Segoe UI"/>
          <w:color w:val="585858"/>
          <w:sz w:val="16"/>
          <w:szCs w:val="16"/>
          <w:shd w:val="clear" w:color="auto" w:fill="F8F8F8"/>
          <w:lang w:eastAsia="tr-TR"/>
        </w:rPr>
        <w:t>takvim günüdür.</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12.</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shd w:val="clear" w:color="auto" w:fill="F8F8F8"/>
          <w:lang w:eastAsia="tr-TR"/>
        </w:rPr>
        <w:t>Konsorsiyum olarak ihaleye teklif verilemez.</w:t>
      </w:r>
      <w:r w:rsidRPr="005B52D4">
        <w:rPr>
          <w:rFonts w:ascii="Segoe UI" w:eastAsia="Times New Roman" w:hAnsi="Segoe UI" w:cs="Segoe UI"/>
          <w:color w:val="585858"/>
          <w:sz w:val="16"/>
          <w:lang w:eastAsia="tr-TR"/>
        </w:rPr>
        <w:t> </w:t>
      </w:r>
      <w:r w:rsidRPr="005B52D4">
        <w:rPr>
          <w:rFonts w:ascii="Segoe UI" w:eastAsia="Times New Roman" w:hAnsi="Segoe UI" w:cs="Segoe UI"/>
          <w:color w:val="585858"/>
          <w:sz w:val="16"/>
          <w:szCs w:val="16"/>
          <w:lang w:eastAsia="tr-TR"/>
        </w:rPr>
        <w:br/>
      </w:r>
      <w:r w:rsidRPr="005B52D4">
        <w:rPr>
          <w:rFonts w:ascii="Segoe UI" w:eastAsia="Times New Roman" w:hAnsi="Segoe UI" w:cs="Segoe UI"/>
          <w:color w:val="585858"/>
          <w:sz w:val="16"/>
          <w:szCs w:val="16"/>
          <w:lang w:eastAsia="tr-TR"/>
        </w:rPr>
        <w:br/>
      </w:r>
      <w:r w:rsidRPr="005B52D4">
        <w:rPr>
          <w:rFonts w:ascii="Segoe UI" w:eastAsia="Times New Roman" w:hAnsi="Segoe UI" w:cs="Segoe UI"/>
          <w:b/>
          <w:bCs/>
          <w:color w:val="585858"/>
          <w:sz w:val="16"/>
          <w:szCs w:val="16"/>
          <w:shd w:val="clear" w:color="auto" w:fill="F8F8F8"/>
          <w:lang w:eastAsia="tr-TR"/>
        </w:rPr>
        <w:t>13.Diğer hususlar:</w:t>
      </w:r>
    </w:p>
    <w:p w:rsidR="005B52D4" w:rsidRPr="005B52D4" w:rsidRDefault="005B52D4" w:rsidP="005B52D4">
      <w:pPr>
        <w:shd w:val="clear" w:color="auto" w:fill="F8F8F8"/>
        <w:spacing w:after="0" w:line="200" w:lineRule="atLeast"/>
        <w:jc w:val="both"/>
        <w:rPr>
          <w:rFonts w:ascii="Segoe UI" w:eastAsia="Times New Roman" w:hAnsi="Segoe UI" w:cs="Segoe UI"/>
          <w:color w:val="585858"/>
          <w:sz w:val="16"/>
          <w:szCs w:val="16"/>
          <w:lang w:eastAsia="tr-TR"/>
        </w:rPr>
      </w:pPr>
      <w:r w:rsidRPr="005B52D4">
        <w:rPr>
          <w:rFonts w:ascii="Segoe UI" w:eastAsia="Times New Roman" w:hAnsi="Segoe UI" w:cs="Segoe UI"/>
          <w:color w:val="585858"/>
          <w:sz w:val="16"/>
          <w:szCs w:val="16"/>
          <w:lang w:eastAsia="tr-TR"/>
        </w:rPr>
        <w:t>Teklifi sınır değerin altında kalan isteklilerden Kanunun 38 inci maddesine göre açıklama istenecektir.</w:t>
      </w:r>
    </w:p>
    <w:p w:rsidR="006E1F4D" w:rsidRDefault="006E1F4D"/>
    <w:sectPr w:rsidR="006E1F4D" w:rsidSect="006E1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52D4"/>
    <w:rsid w:val="005B52D4"/>
    <w:rsid w:val="006E1F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52D4"/>
  </w:style>
  <w:style w:type="character" w:customStyle="1" w:styleId="apple-converted-space">
    <w:name w:val="apple-converted-space"/>
    <w:basedOn w:val="VarsaylanParagrafYazTipi"/>
    <w:rsid w:val="005B52D4"/>
  </w:style>
  <w:style w:type="character" w:customStyle="1" w:styleId="ilanbaslik">
    <w:name w:val="ilanbaslik"/>
    <w:basedOn w:val="VarsaylanParagrafYazTipi"/>
    <w:rsid w:val="005B52D4"/>
  </w:style>
  <w:style w:type="paragraph" w:styleId="NormalWeb">
    <w:name w:val="Normal (Web)"/>
    <w:basedOn w:val="Normal"/>
    <w:uiPriority w:val="99"/>
    <w:unhideWhenUsed/>
    <w:rsid w:val="005B52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879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5858">
          <w:marLeft w:val="0"/>
          <w:marRight w:val="0"/>
          <w:marTop w:val="0"/>
          <w:marBottom w:val="0"/>
          <w:divBdr>
            <w:top w:val="none" w:sz="0" w:space="0" w:color="auto"/>
            <w:left w:val="none" w:sz="0" w:space="0" w:color="auto"/>
            <w:bottom w:val="none" w:sz="0" w:space="0" w:color="auto"/>
            <w:right w:val="none" w:sz="0" w:space="0" w:color="auto"/>
          </w:divBdr>
        </w:div>
        <w:div w:id="61448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1254</Words>
  <Characters>7151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Mustafa Köroğlu</cp:lastModifiedBy>
  <cp:revision>1</cp:revision>
  <dcterms:created xsi:type="dcterms:W3CDTF">2015-10-28T05:44:00Z</dcterms:created>
  <dcterms:modified xsi:type="dcterms:W3CDTF">2015-10-28T06:06:00Z</dcterms:modified>
</cp:coreProperties>
</file>