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3A" w:rsidRPr="00AA3D3A" w:rsidRDefault="00AA3D3A" w:rsidP="00AA3D3A">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A</w:t>
      </w:r>
      <w:r w:rsidRPr="00AA3D3A">
        <w:rPr>
          <w:rFonts w:ascii="Helvetica" w:eastAsia="Times New Roman" w:hAnsi="Helvetica" w:cs="Helvetica"/>
          <w:b/>
          <w:bCs/>
          <w:color w:val="585858"/>
          <w:sz w:val="20"/>
          <w:szCs w:val="20"/>
          <w:lang w:eastAsia="tr-TR"/>
        </w:rPr>
        <w:t>RAÇ VE İŞ MAKİNESİ KİRALAMA HİZMETİ ALINACAKTIR</w:t>
      </w:r>
    </w:p>
    <w:p w:rsidR="00AA3D3A" w:rsidRPr="00AA3D3A" w:rsidRDefault="00AA3D3A" w:rsidP="00AA3D3A">
      <w:pPr>
        <w:spacing w:after="0" w:line="240" w:lineRule="auto"/>
        <w:rPr>
          <w:rFonts w:ascii="Times New Roman" w:eastAsia="Times New Roman" w:hAnsi="Times New Roman" w:cs="Times New Roman"/>
          <w:sz w:val="24"/>
          <w:szCs w:val="24"/>
          <w:lang w:eastAsia="tr-TR"/>
        </w:rPr>
      </w:pPr>
      <w:r w:rsidRPr="00AA3D3A">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118ABE"/>
          <w:sz w:val="20"/>
          <w:szCs w:val="20"/>
          <w:shd w:val="clear" w:color="auto" w:fill="F8F8F8"/>
          <w:lang w:eastAsia="tr-TR"/>
        </w:rPr>
        <w:t>2024 Yılı Kamyon, Arazöz , Kepçe ve Ekskavatör Kiralanması</w:t>
      </w:r>
      <w:r w:rsidRPr="00AA3D3A">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2023/1191885</w:t>
            </w:r>
          </w:p>
        </w:tc>
      </w:tr>
    </w:tbl>
    <w:p w:rsidR="00AA3D3A" w:rsidRPr="00AA3D3A" w:rsidRDefault="00AA3D3A" w:rsidP="00AA3D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A3D3A" w:rsidRPr="00AA3D3A" w:rsidTr="00AA3D3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B04935"/>
                <w:sz w:val="20"/>
                <w:szCs w:val="20"/>
                <w:lang w:eastAsia="tr-TR"/>
              </w:rPr>
              <w:t>1-İdarenin</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a)</w:t>
            </w:r>
            <w:r w:rsidRPr="00AA3D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KAYSERİ BÜYÜKŞEHİR BELEDİYESİ DESTEK HİZMETLERİ DAİRE BAŞKANLIĞI</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b)</w:t>
            </w:r>
            <w:r w:rsidRPr="00AA3D3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Sahabiye Mah. Mustafa Kemal Paşa Bul. No:15 38010 KOCASİNAN/KAYSERİ</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c)</w:t>
            </w:r>
            <w:r w:rsidRPr="00AA3D3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3522071600 - 3522228954</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ç)</w:t>
            </w:r>
            <w:r w:rsidRPr="00AA3D3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https://ekap.kik.gov.tr/EKAP/</w:t>
            </w:r>
          </w:p>
        </w:tc>
      </w:tr>
    </w:tbl>
    <w:p w:rsidR="00AA3D3A" w:rsidRPr="00AA3D3A" w:rsidRDefault="00AA3D3A" w:rsidP="00AA3D3A">
      <w:pPr>
        <w:spacing w:after="0" w:line="240" w:lineRule="auto"/>
        <w:rPr>
          <w:rFonts w:ascii="Times New Roman" w:eastAsia="Times New Roman" w:hAnsi="Times New Roman" w:cs="Times New Roman"/>
          <w:sz w:val="24"/>
          <w:szCs w:val="24"/>
          <w:lang w:eastAsia="tr-TR"/>
        </w:rPr>
      </w:pP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a)</w:t>
            </w:r>
            <w:r w:rsidRPr="00AA3D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2024 Yılı Kamyon, Arazöz , Kepçe ve Ekskavatör Kiralanması</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b)</w:t>
            </w:r>
            <w:r w:rsidRPr="00AA3D3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Şoför ve Yakıt İdareden Karşılanmak üzere 6 Ay Süreyle 4 Adet ve 6 Ay Süreyle 2 Adet Arazöz, 9 Ay Süreyle 2 Adet ve 12 Ay Süreyle 2 Adet Kamyon (10 Teker) ve 9 Ay Süreyle 1 Adet ve 12 Ay Süreyle 2 Adet Kamyon (6 Teker), 9 Ay Süreyle 3 Adet ve 12 Ay Süreyle 2 Adet Kepçe ve 6 Ay Süreyle 1 Adet Ekskavatör Kiralanması.</w:t>
            </w:r>
            <w:r w:rsidRPr="00AA3D3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c)</w:t>
            </w:r>
            <w:r w:rsidRPr="00AA3D3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Kayseri Büyükşehir Belediyesi Mücavir Alan Sınırları</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ç)</w:t>
            </w:r>
            <w:r w:rsidRPr="00AA3D3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İşe başlama tarihi </w:t>
            </w:r>
            <w:r w:rsidRPr="00AA3D3A">
              <w:rPr>
                <w:rFonts w:ascii="Helvetica" w:eastAsia="Times New Roman" w:hAnsi="Helvetica" w:cs="Helvetica"/>
                <w:b/>
                <w:bCs/>
                <w:color w:val="118ABE"/>
                <w:sz w:val="20"/>
                <w:szCs w:val="20"/>
                <w:lang w:eastAsia="tr-TR"/>
              </w:rPr>
              <w:t>01.01.2024</w:t>
            </w:r>
            <w:r w:rsidRPr="00AA3D3A">
              <w:rPr>
                <w:rFonts w:ascii="Helvetica" w:eastAsia="Times New Roman" w:hAnsi="Helvetica" w:cs="Helvetica"/>
                <w:color w:val="585858"/>
                <w:sz w:val="20"/>
                <w:szCs w:val="20"/>
                <w:lang w:eastAsia="tr-TR"/>
              </w:rPr>
              <w:t>, işin bitiş tarihi </w:t>
            </w:r>
            <w:r w:rsidRPr="00AA3D3A">
              <w:rPr>
                <w:rFonts w:ascii="Helvetica" w:eastAsia="Times New Roman" w:hAnsi="Helvetica" w:cs="Helvetica"/>
                <w:b/>
                <w:bCs/>
                <w:color w:val="118ABE"/>
                <w:sz w:val="20"/>
                <w:szCs w:val="20"/>
                <w:lang w:eastAsia="tr-TR"/>
              </w:rPr>
              <w:t>31.12.2024</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d)</w:t>
            </w:r>
            <w:r w:rsidRPr="00AA3D3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01.01.2024</w:t>
            </w:r>
          </w:p>
        </w:tc>
      </w:tr>
    </w:tbl>
    <w:p w:rsidR="00AA3D3A" w:rsidRPr="00AA3D3A" w:rsidRDefault="00AA3D3A" w:rsidP="00AA3D3A">
      <w:pPr>
        <w:spacing w:after="0" w:line="240" w:lineRule="auto"/>
        <w:rPr>
          <w:rFonts w:ascii="Times New Roman" w:eastAsia="Times New Roman" w:hAnsi="Times New Roman" w:cs="Times New Roman"/>
          <w:sz w:val="24"/>
          <w:szCs w:val="24"/>
          <w:lang w:eastAsia="tr-TR"/>
        </w:rPr>
      </w:pP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a)</w:t>
            </w:r>
            <w:r w:rsidRPr="00AA3D3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30.11.2023 - 10:00</w:t>
            </w:r>
          </w:p>
        </w:tc>
      </w:tr>
      <w:tr w:rsidR="00AA3D3A" w:rsidRPr="00AA3D3A" w:rsidTr="00AA3D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b)</w:t>
            </w:r>
            <w:r w:rsidRPr="00AA3D3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jc w:val="both"/>
              <w:rPr>
                <w:rFonts w:ascii="Helvetica" w:eastAsia="Times New Roman" w:hAnsi="Helvetica" w:cs="Helvetica"/>
                <w:color w:val="585858"/>
                <w:sz w:val="20"/>
                <w:szCs w:val="20"/>
                <w:lang w:eastAsia="tr-TR"/>
              </w:rPr>
            </w:pPr>
            <w:r w:rsidRPr="00AA3D3A">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AA3D3A" w:rsidRPr="00AA3D3A" w:rsidRDefault="00AA3D3A" w:rsidP="00AA3D3A">
      <w:pPr>
        <w:spacing w:after="0" w:line="240" w:lineRule="auto"/>
        <w:rPr>
          <w:rFonts w:ascii="Times New Roman" w:eastAsia="Times New Roman" w:hAnsi="Times New Roman" w:cs="Times New Roman"/>
          <w:sz w:val="24"/>
          <w:szCs w:val="24"/>
          <w:lang w:eastAsia="tr-TR"/>
        </w:rPr>
      </w:pP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4.1.</w:t>
      </w:r>
      <w:r w:rsidRPr="00AA3D3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4.1.2.</w:t>
      </w:r>
      <w:r w:rsidRPr="00AA3D3A">
        <w:rPr>
          <w:rFonts w:ascii="Helvetica" w:eastAsia="Times New Roman" w:hAnsi="Helvetica" w:cs="Helvetica"/>
          <w:color w:val="585858"/>
          <w:sz w:val="20"/>
          <w:szCs w:val="20"/>
          <w:shd w:val="clear" w:color="auto" w:fill="F8F8F8"/>
          <w:lang w:eastAsia="tr-TR"/>
        </w:rPr>
        <w:t> Teklif vermeye yetkili olduğunu gösteren bilgiler;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4.1.2.1.</w:t>
      </w:r>
      <w:r w:rsidRPr="00AA3D3A">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4.1.3.</w:t>
      </w:r>
      <w:r w:rsidRPr="00AA3D3A">
        <w:rPr>
          <w:rFonts w:ascii="Helvetica" w:eastAsia="Times New Roman" w:hAnsi="Helvetica" w:cs="Helvetica"/>
          <w:color w:val="585858"/>
          <w:sz w:val="20"/>
          <w:szCs w:val="20"/>
          <w:shd w:val="clear" w:color="auto" w:fill="F8F8F8"/>
          <w:lang w:eastAsia="tr-TR"/>
        </w:rPr>
        <w:t> Şekli ve içeriği İdari Şartnamede belirlenen teklif mektubu.</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4.1.4.</w:t>
      </w:r>
      <w:r w:rsidRPr="00AA3D3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4.1.5</w:t>
      </w:r>
      <w:r w:rsidRPr="00AA3D3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4.1.6</w:t>
      </w:r>
      <w:r w:rsidRPr="00AA3D3A">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Sunulan bilanço veya eşdeğer belgelerde;</w:t>
            </w:r>
            <w:r w:rsidRPr="00AA3D3A">
              <w:rPr>
                <w:rFonts w:ascii="Helvetica" w:eastAsia="Times New Roman" w:hAnsi="Helvetica" w:cs="Helvetica"/>
                <w:color w:val="585858"/>
                <w:sz w:val="20"/>
                <w:szCs w:val="20"/>
                <w:lang w:eastAsia="tr-TR"/>
              </w:rPr>
              <w:br/>
              <w:t>a) Cari oranın (dönen varlıklar/kısa vadeli borçlar) en az 0,75 olduğunu,</w:t>
            </w:r>
            <w:r w:rsidRPr="00AA3D3A">
              <w:rPr>
                <w:rFonts w:ascii="Helvetica" w:eastAsia="Times New Roman" w:hAnsi="Helvetica" w:cs="Helvetica"/>
                <w:color w:val="585858"/>
                <w:sz w:val="20"/>
                <w:szCs w:val="20"/>
                <w:lang w:eastAsia="tr-TR"/>
              </w:rPr>
              <w:br/>
              <w:t>b) Öz kaynak oranının (öz kaynaklar/toplam aktif) en az 0,15 olduğunu,</w:t>
            </w:r>
            <w:r w:rsidRPr="00AA3D3A">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AA3D3A">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4.2.2. İş hacmini gösteren belgeler:</w:t>
            </w:r>
          </w:p>
        </w:tc>
      </w:tr>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a) İhalenin yapıldığı yıldan önceki yıla ait toplam ciroyu gösteren gelir tablosu,</w:t>
            </w:r>
            <w:r w:rsidRPr="00AA3D3A">
              <w:rPr>
                <w:rFonts w:ascii="Helvetica" w:eastAsia="Times New Roman" w:hAnsi="Helvetica" w:cs="Helvetica"/>
                <w:color w:val="585858"/>
                <w:sz w:val="20"/>
                <w:szCs w:val="20"/>
                <w:lang w:eastAsia="tr-TR"/>
              </w:rPr>
              <w:br/>
              <w:t>b) Hizmet işleri ile ilgili ciro tutarını gösteren belgeler,</w:t>
            </w:r>
            <w:r w:rsidRPr="00AA3D3A">
              <w:rPr>
                <w:rFonts w:ascii="Helvetica" w:eastAsia="Times New Roman" w:hAnsi="Helvetica" w:cs="Helvetica"/>
                <w:color w:val="585858"/>
                <w:sz w:val="20"/>
                <w:szCs w:val="20"/>
                <w:lang w:eastAsia="tr-TR"/>
              </w:rPr>
              <w:br/>
              <w:t>Bu belgelerden birinin sunulması yeterlidir.</w:t>
            </w:r>
            <w:r w:rsidRPr="00AA3D3A">
              <w:rPr>
                <w:rFonts w:ascii="Helvetica" w:eastAsia="Times New Roman" w:hAnsi="Helvetica" w:cs="Helvetica"/>
                <w:color w:val="585858"/>
                <w:sz w:val="20"/>
                <w:szCs w:val="20"/>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AA3D3A">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AA3D3A" w:rsidRPr="00AA3D3A" w:rsidRDefault="00AA3D3A" w:rsidP="00AA3D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4.3.1. İş deneyimini gösteren belgelere ilişkin bilgiler:</w:t>
            </w:r>
          </w:p>
        </w:tc>
      </w:tr>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AA3D3A">
              <w:rPr>
                <w:rFonts w:ascii="Helvetica" w:eastAsia="Times New Roman" w:hAnsi="Helvetica" w:cs="Helvetica"/>
                <w:b/>
                <w:bCs/>
                <w:color w:val="118ABE"/>
                <w:sz w:val="20"/>
                <w:szCs w:val="20"/>
                <w:lang w:eastAsia="tr-TR"/>
              </w:rPr>
              <w:t>% 25</w:t>
            </w:r>
            <w:r w:rsidRPr="00AA3D3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AA3D3A" w:rsidRPr="00AA3D3A" w:rsidRDefault="00AA3D3A" w:rsidP="00AA3D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4.4. Bu ihalede benzer iş olarak kabul edilecek işler:</w:t>
            </w:r>
          </w:p>
        </w:tc>
      </w:tr>
      <w:tr w:rsidR="00AA3D3A" w:rsidRPr="00AA3D3A" w:rsidTr="00AA3D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3D3A" w:rsidRPr="00AA3D3A" w:rsidRDefault="00AA3D3A" w:rsidP="00AA3D3A">
            <w:pPr>
              <w:spacing w:after="0" w:line="240" w:lineRule="atLeast"/>
              <w:rPr>
                <w:rFonts w:ascii="Helvetica" w:eastAsia="Times New Roman" w:hAnsi="Helvetica" w:cs="Helvetica"/>
                <w:color w:val="585858"/>
                <w:sz w:val="20"/>
                <w:szCs w:val="20"/>
                <w:lang w:eastAsia="tr-TR"/>
              </w:rPr>
            </w:pPr>
            <w:r w:rsidRPr="00AA3D3A">
              <w:rPr>
                <w:rFonts w:ascii="Helvetica" w:eastAsia="Times New Roman" w:hAnsi="Helvetica" w:cs="Helvetica"/>
                <w:b/>
                <w:bCs/>
                <w:color w:val="585858"/>
                <w:sz w:val="20"/>
                <w:szCs w:val="20"/>
                <w:lang w:eastAsia="tr-TR"/>
              </w:rPr>
              <w:t>4.4.1.</w:t>
            </w:r>
          </w:p>
          <w:p w:rsidR="00AA3D3A" w:rsidRPr="00AA3D3A" w:rsidRDefault="00AA3D3A" w:rsidP="00AA3D3A">
            <w:pPr>
              <w:spacing w:after="0" w:line="240" w:lineRule="atLeast"/>
              <w:rPr>
                <w:rFonts w:ascii="Helvetica" w:eastAsia="Times New Roman" w:hAnsi="Helvetica" w:cs="Helvetica"/>
                <w:b/>
                <w:bCs/>
                <w:color w:val="118ABE"/>
                <w:sz w:val="20"/>
                <w:szCs w:val="20"/>
                <w:lang w:eastAsia="tr-TR"/>
              </w:rPr>
            </w:pPr>
            <w:r w:rsidRPr="00AA3D3A">
              <w:rPr>
                <w:rFonts w:ascii="Helvetica" w:eastAsia="Times New Roman" w:hAnsi="Helvetica" w:cs="Helvetica"/>
                <w:b/>
                <w:bCs/>
                <w:color w:val="118ABE"/>
                <w:sz w:val="20"/>
                <w:szCs w:val="20"/>
                <w:lang w:eastAsia="tr-TR"/>
              </w:rPr>
              <w:t>Her Türlü Kamyon Kiralama Hizmeti veya İş Makinası Kiralama Hizmeti</w:t>
            </w:r>
          </w:p>
        </w:tc>
      </w:tr>
    </w:tbl>
    <w:p w:rsidR="00AE21BE" w:rsidRDefault="00AA3D3A" w:rsidP="00AA3D3A">
      <w:pPr>
        <w:spacing w:after="0" w:line="240" w:lineRule="auto"/>
      </w:pP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5.</w:t>
      </w:r>
      <w:r w:rsidRPr="00AA3D3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6.</w:t>
      </w:r>
      <w:r w:rsidRPr="00AA3D3A">
        <w:rPr>
          <w:rFonts w:ascii="Helvetica" w:eastAsia="Times New Roman" w:hAnsi="Helvetica" w:cs="Helvetica"/>
          <w:color w:val="585858"/>
          <w:sz w:val="20"/>
          <w:szCs w:val="20"/>
          <w:shd w:val="clear" w:color="auto" w:fill="F8F8F8"/>
          <w:lang w:eastAsia="tr-TR"/>
        </w:rPr>
        <w:t> İhale yerli ve yabancı tüm isteklilere açıktır.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7.</w:t>
      </w:r>
      <w:r w:rsidRPr="00AA3D3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8.</w:t>
      </w:r>
      <w:r w:rsidRPr="00AA3D3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9.</w:t>
      </w:r>
      <w:r w:rsidRPr="00AA3D3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10.</w:t>
      </w:r>
      <w:r w:rsidRPr="00AA3D3A">
        <w:rPr>
          <w:rFonts w:ascii="Helvetica" w:eastAsia="Times New Roman" w:hAnsi="Helvetica" w:cs="Helvetica"/>
          <w:color w:val="585858"/>
          <w:sz w:val="20"/>
          <w:szCs w:val="20"/>
          <w:shd w:val="clear" w:color="auto" w:fill="F8F8F8"/>
          <w:lang w:eastAsia="tr-TR"/>
        </w:rPr>
        <w:t> Bu ihalede, kısmı teklif verilebilir.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11.</w:t>
      </w:r>
      <w:r w:rsidRPr="00AA3D3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12.</w:t>
      </w:r>
      <w:r w:rsidRPr="00AA3D3A">
        <w:rPr>
          <w:rFonts w:ascii="Helvetica" w:eastAsia="Times New Roman" w:hAnsi="Helvetica" w:cs="Helvetica"/>
          <w:color w:val="585858"/>
          <w:sz w:val="20"/>
          <w:szCs w:val="20"/>
          <w:shd w:val="clear" w:color="auto" w:fill="F8F8F8"/>
          <w:lang w:eastAsia="tr-TR"/>
        </w:rPr>
        <w:t> Bu ihalede elektronik eksiltme yapılmayacaktır.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13.</w:t>
      </w:r>
      <w:r w:rsidRPr="00AA3D3A">
        <w:rPr>
          <w:rFonts w:ascii="Helvetica" w:eastAsia="Times New Roman" w:hAnsi="Helvetica" w:cs="Helvetica"/>
          <w:color w:val="585858"/>
          <w:sz w:val="20"/>
          <w:szCs w:val="20"/>
          <w:shd w:val="clear" w:color="auto" w:fill="F8F8F8"/>
          <w:lang w:eastAsia="tr-TR"/>
        </w:rPr>
        <w:t> Verilen tekliflerin geçerlilik süresi, ihale tarihinden itibaren </w:t>
      </w:r>
      <w:r w:rsidRPr="00AA3D3A">
        <w:rPr>
          <w:rFonts w:ascii="Helvetica" w:eastAsia="Times New Roman" w:hAnsi="Helvetica" w:cs="Helvetica"/>
          <w:b/>
          <w:bCs/>
          <w:color w:val="118ABE"/>
          <w:sz w:val="20"/>
          <w:szCs w:val="20"/>
          <w:shd w:val="clear" w:color="auto" w:fill="F8F8F8"/>
          <w:lang w:eastAsia="tr-TR"/>
        </w:rPr>
        <w:t>60 (Altmış)</w:t>
      </w:r>
      <w:r w:rsidRPr="00AA3D3A">
        <w:rPr>
          <w:rFonts w:ascii="Helvetica" w:eastAsia="Times New Roman" w:hAnsi="Helvetica" w:cs="Helvetica"/>
          <w:color w:val="585858"/>
          <w:sz w:val="20"/>
          <w:szCs w:val="20"/>
          <w:shd w:val="clear" w:color="auto" w:fill="F8F8F8"/>
          <w:lang w:eastAsia="tr-TR"/>
        </w:rPr>
        <w:t> takvim günüdür.</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14.</w:t>
      </w:r>
      <w:r w:rsidRPr="00AA3D3A">
        <w:rPr>
          <w:rFonts w:ascii="Helvetica" w:eastAsia="Times New Roman" w:hAnsi="Helvetica" w:cs="Helvetica"/>
          <w:color w:val="585858"/>
          <w:sz w:val="20"/>
          <w:szCs w:val="20"/>
          <w:shd w:val="clear" w:color="auto" w:fill="F8F8F8"/>
          <w:lang w:eastAsia="tr-TR"/>
        </w:rPr>
        <w:t>Konsorsiyum olarak ihaleye teklif verilemez.</w:t>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color w:val="585858"/>
          <w:sz w:val="20"/>
          <w:szCs w:val="20"/>
          <w:lang w:eastAsia="tr-TR"/>
        </w:rPr>
        <w:br/>
      </w:r>
      <w:r w:rsidRPr="00AA3D3A">
        <w:rPr>
          <w:rFonts w:ascii="Helvetica" w:eastAsia="Times New Roman" w:hAnsi="Helvetica" w:cs="Helvetica"/>
          <w:b/>
          <w:bCs/>
          <w:color w:val="585858"/>
          <w:sz w:val="20"/>
          <w:szCs w:val="20"/>
          <w:shd w:val="clear" w:color="auto" w:fill="F8F8F8"/>
          <w:lang w:eastAsia="tr-TR"/>
        </w:rPr>
        <w:t>15. Diğer hususlar:</w:t>
      </w:r>
      <w:r>
        <w:rPr>
          <w:rFonts w:ascii="Helvetica" w:eastAsia="Times New Roman" w:hAnsi="Helvetica" w:cs="Helvetica"/>
          <w:b/>
          <w:bCs/>
          <w:color w:val="585858"/>
          <w:sz w:val="20"/>
          <w:szCs w:val="20"/>
          <w:shd w:val="clear" w:color="auto" w:fill="F8F8F8"/>
          <w:lang w:eastAsia="tr-TR"/>
        </w:rPr>
        <w:t xml:space="preserve"> </w:t>
      </w:r>
      <w:r w:rsidRPr="00AA3D3A">
        <w:rPr>
          <w:rFonts w:ascii="Helvetica" w:eastAsia="Times New Roman" w:hAnsi="Helvetica" w:cs="Helvetica"/>
          <w:color w:val="585858"/>
          <w:sz w:val="20"/>
          <w:szCs w:val="20"/>
          <w:lang w:eastAsia="tr-TR"/>
        </w:rPr>
        <w:t>İhalede Uygulanacak Sınır Değer Katsayısı (R) : </w:t>
      </w:r>
      <w:r w:rsidRPr="00AA3D3A">
        <w:rPr>
          <w:rFonts w:ascii="Helvetica" w:eastAsia="Times New Roman" w:hAnsi="Helvetica" w:cs="Helvetica"/>
          <w:b/>
          <w:bCs/>
          <w:color w:val="118ABE"/>
          <w:sz w:val="20"/>
          <w:szCs w:val="20"/>
          <w:lang w:eastAsia="tr-TR"/>
        </w:rPr>
        <w:t>Araç Kiralama/0,72</w:t>
      </w:r>
      <w:r w:rsidRPr="00AA3D3A">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bookmarkStart w:id="0" w:name="_GoBack"/>
      <w:bookmarkEnd w:id="0"/>
    </w:p>
    <w:sectPr w:rsidR="00AE21BE" w:rsidSect="00AA3D3A">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3A" w:rsidRDefault="00AA3D3A" w:rsidP="00D139FF">
      <w:pPr>
        <w:spacing w:after="0" w:line="240" w:lineRule="auto"/>
      </w:pPr>
      <w:r>
        <w:separator/>
      </w:r>
    </w:p>
  </w:endnote>
  <w:endnote w:type="continuationSeparator" w:id="0">
    <w:p w:rsidR="00AA3D3A" w:rsidRDefault="00AA3D3A"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3A" w:rsidRDefault="00AA3D3A" w:rsidP="00D139FF">
      <w:pPr>
        <w:spacing w:after="0" w:line="240" w:lineRule="auto"/>
      </w:pPr>
      <w:r>
        <w:separator/>
      </w:r>
    </w:p>
  </w:footnote>
  <w:footnote w:type="continuationSeparator" w:id="0">
    <w:p w:rsidR="00AA3D3A" w:rsidRDefault="00AA3D3A"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3A"/>
    <w:rsid w:val="00AA3D3A"/>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55F4F6D-8F6C-4107-AE69-8AF1B145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A3D3A"/>
  </w:style>
  <w:style w:type="character" w:customStyle="1" w:styleId="ilanbaslik">
    <w:name w:val="ilanbaslik"/>
    <w:basedOn w:val="VarsaylanParagrafYazTipi"/>
    <w:rsid w:val="00AA3D3A"/>
  </w:style>
  <w:style w:type="paragraph" w:styleId="NormalWeb">
    <w:name w:val="Normal (Web)"/>
    <w:basedOn w:val="Normal"/>
    <w:uiPriority w:val="99"/>
    <w:semiHidden/>
    <w:unhideWhenUsed/>
    <w:rsid w:val="00AA3D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4038">
      <w:bodyDiv w:val="1"/>
      <w:marLeft w:val="0"/>
      <w:marRight w:val="0"/>
      <w:marTop w:val="0"/>
      <w:marBottom w:val="0"/>
      <w:divBdr>
        <w:top w:val="none" w:sz="0" w:space="0" w:color="auto"/>
        <w:left w:val="none" w:sz="0" w:space="0" w:color="auto"/>
        <w:bottom w:val="none" w:sz="0" w:space="0" w:color="auto"/>
        <w:right w:val="none" w:sz="0" w:space="0" w:color="auto"/>
      </w:divBdr>
      <w:divsChild>
        <w:div w:id="530873699">
          <w:marLeft w:val="0"/>
          <w:marRight w:val="0"/>
          <w:marTop w:val="0"/>
          <w:marBottom w:val="0"/>
          <w:divBdr>
            <w:top w:val="none" w:sz="0" w:space="0" w:color="auto"/>
            <w:left w:val="none" w:sz="0" w:space="0" w:color="auto"/>
            <w:bottom w:val="none" w:sz="0" w:space="0" w:color="auto"/>
            <w:right w:val="none" w:sz="0" w:space="0" w:color="auto"/>
          </w:divBdr>
        </w:div>
        <w:div w:id="30103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5519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2023-10-31T13:17:00Z</dcterms:created>
  <dcterms:modified xsi:type="dcterms:W3CDTF">2023-10-31T13:17:00Z</dcterms:modified>
</cp:coreProperties>
</file>