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3D" w:rsidRPr="00316F3D" w:rsidRDefault="00316F3D" w:rsidP="00316F3D">
      <w:pPr>
        <w:shd w:val="clear" w:color="auto" w:fill="F5F5F5"/>
        <w:spacing w:after="0" w:line="240" w:lineRule="auto"/>
        <w:jc w:val="center"/>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MUHTELİF BORU ALIMI</w:t>
      </w:r>
    </w:p>
    <w:p w:rsidR="00316F3D" w:rsidRPr="00316F3D" w:rsidRDefault="00316F3D" w:rsidP="00316F3D">
      <w:pPr>
        <w:spacing w:after="0" w:line="240" w:lineRule="auto"/>
        <w:rPr>
          <w:rFonts w:ascii="Times New Roman" w:eastAsia="Times New Roman" w:hAnsi="Times New Roman" w:cs="Times New Roman"/>
          <w:sz w:val="24"/>
          <w:szCs w:val="24"/>
          <w:lang w:eastAsia="tr-TR"/>
        </w:rPr>
      </w:pPr>
      <w:r w:rsidRPr="00316F3D">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0062A8"/>
          <w:sz w:val="20"/>
          <w:szCs w:val="20"/>
          <w:shd w:val="clear" w:color="auto" w:fill="F5F5F5"/>
          <w:lang w:eastAsia="tr-TR"/>
        </w:rPr>
        <w:t>Muhtelif Boru Alımı</w:t>
      </w:r>
      <w:r w:rsidRPr="00316F3D">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2024/463579</w:t>
            </w:r>
          </w:p>
        </w:tc>
      </w:tr>
    </w:tbl>
    <w:p w:rsidR="00316F3D" w:rsidRPr="00316F3D" w:rsidRDefault="00316F3D" w:rsidP="00316F3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16F3D" w:rsidRPr="00316F3D" w:rsidTr="00316F3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B04935"/>
                <w:sz w:val="20"/>
                <w:szCs w:val="20"/>
                <w:lang w:eastAsia="tr-TR"/>
              </w:rPr>
              <w:t>1-İdarenin</w:t>
            </w:r>
          </w:p>
        </w:tc>
      </w:tr>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a)</w:t>
            </w:r>
            <w:r w:rsidRPr="00316F3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0062A8"/>
                <w:sz w:val="20"/>
                <w:szCs w:val="20"/>
                <w:lang w:eastAsia="tr-TR"/>
              </w:rPr>
              <w:t>KAYSERİ BÜYÜKŞEHİR BELEDİYESİ DESTEK HİZMETLERİ DAİRE BAŞKANLIĞI</w:t>
            </w:r>
          </w:p>
        </w:tc>
      </w:tr>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b)</w:t>
            </w:r>
            <w:r w:rsidRPr="00316F3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0062A8"/>
                <w:sz w:val="20"/>
                <w:szCs w:val="20"/>
                <w:lang w:eastAsia="tr-TR"/>
              </w:rPr>
              <w:t>Sahabiye Mah. Mustafa Kemal Paşa Bul. No:15 38010 KOCASİNAN/KAYSERİ</w:t>
            </w:r>
          </w:p>
        </w:tc>
      </w:tr>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c)</w:t>
            </w:r>
            <w:r w:rsidRPr="00316F3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0062A8"/>
                <w:sz w:val="20"/>
                <w:szCs w:val="20"/>
                <w:lang w:eastAsia="tr-TR"/>
              </w:rPr>
              <w:t>3522071652 - 3522228954</w:t>
            </w:r>
          </w:p>
        </w:tc>
      </w:tr>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ç)</w:t>
            </w:r>
            <w:r w:rsidRPr="00316F3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https://ekap.kik.gov.tr/EKAP/</w:t>
            </w:r>
          </w:p>
        </w:tc>
      </w:tr>
    </w:tbl>
    <w:p w:rsidR="00316F3D" w:rsidRPr="00316F3D" w:rsidRDefault="00316F3D" w:rsidP="00316F3D">
      <w:pPr>
        <w:spacing w:after="0" w:line="240" w:lineRule="auto"/>
        <w:rPr>
          <w:rFonts w:ascii="Times New Roman" w:eastAsia="Times New Roman" w:hAnsi="Times New Roman" w:cs="Times New Roman"/>
          <w:sz w:val="24"/>
          <w:szCs w:val="24"/>
          <w:lang w:eastAsia="tr-TR"/>
        </w:rPr>
      </w:pP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a)</w:t>
            </w:r>
            <w:r w:rsidRPr="00316F3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0062A8"/>
                <w:sz w:val="20"/>
                <w:szCs w:val="20"/>
                <w:lang w:eastAsia="tr-TR"/>
              </w:rPr>
              <w:t>Muhtelif Boru Alımı</w:t>
            </w:r>
          </w:p>
        </w:tc>
      </w:tr>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b)</w:t>
            </w:r>
            <w:r w:rsidRPr="00316F3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0062A8"/>
                <w:sz w:val="20"/>
                <w:szCs w:val="20"/>
                <w:lang w:eastAsia="tr-TR"/>
              </w:rPr>
              <w:t>1. Kısım 8 Kalem O - PVC Boru 2. Kısım 6 Kalem PVC ve Pe Boru 3. Kısım 6 Kalem Koruge Boru</w:t>
            </w:r>
            <w:r w:rsidRPr="00316F3D">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c)</w:t>
            </w:r>
            <w:r w:rsidRPr="00316F3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0062A8"/>
                <w:sz w:val="20"/>
                <w:szCs w:val="20"/>
                <w:lang w:eastAsia="tr-TR"/>
              </w:rPr>
              <w:t>Talas Germir altı Kaski Ambar deposu</w:t>
            </w:r>
          </w:p>
        </w:tc>
      </w:tr>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ç)</w:t>
            </w:r>
            <w:r w:rsidRPr="00316F3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0062A8"/>
                <w:sz w:val="20"/>
                <w:szCs w:val="20"/>
                <w:lang w:eastAsia="tr-TR"/>
              </w:rPr>
              <w:t>İhale konusu mallar, işe başlama tarihinden itibaren 90 (Doksan) gün içerisinde teslim edilecektir.</w:t>
            </w:r>
          </w:p>
        </w:tc>
      </w:tr>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d)</w:t>
            </w:r>
            <w:r w:rsidRPr="00316F3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0062A8"/>
                <w:sz w:val="20"/>
                <w:szCs w:val="20"/>
                <w:lang w:eastAsia="tr-TR"/>
              </w:rPr>
              <w:t>Sözleşme imzalandıktan itibaren 1 (bir) gün sonra işe başlanır.</w:t>
            </w:r>
          </w:p>
        </w:tc>
      </w:tr>
    </w:tbl>
    <w:p w:rsidR="00316F3D" w:rsidRPr="00316F3D" w:rsidRDefault="00316F3D" w:rsidP="00316F3D">
      <w:pPr>
        <w:spacing w:after="0" w:line="240" w:lineRule="auto"/>
        <w:rPr>
          <w:rFonts w:ascii="Times New Roman" w:eastAsia="Times New Roman" w:hAnsi="Times New Roman" w:cs="Times New Roman"/>
          <w:sz w:val="24"/>
          <w:szCs w:val="24"/>
          <w:lang w:eastAsia="tr-TR"/>
        </w:rPr>
      </w:pP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316F3D" w:rsidRPr="00316F3D" w:rsidTr="00316F3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a)</w:t>
            </w:r>
            <w:r w:rsidRPr="00316F3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0062A8"/>
                <w:sz w:val="20"/>
                <w:szCs w:val="20"/>
                <w:lang w:eastAsia="tr-TR"/>
              </w:rPr>
              <w:t>07.05.2024 - 14:30</w:t>
            </w:r>
          </w:p>
        </w:tc>
      </w:tr>
      <w:tr w:rsidR="00316F3D" w:rsidRPr="00316F3D" w:rsidTr="00316F3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b)</w:t>
            </w:r>
            <w:r w:rsidRPr="00316F3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316F3D" w:rsidRPr="00316F3D" w:rsidRDefault="00316F3D" w:rsidP="00316F3D">
      <w:pPr>
        <w:spacing w:after="0" w:line="240" w:lineRule="auto"/>
        <w:rPr>
          <w:rFonts w:ascii="Times New Roman" w:eastAsia="Times New Roman" w:hAnsi="Times New Roman" w:cs="Times New Roman"/>
          <w:sz w:val="24"/>
          <w:szCs w:val="24"/>
          <w:lang w:eastAsia="tr-TR"/>
        </w:rPr>
      </w:pP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4.1.</w:t>
      </w:r>
      <w:r w:rsidRPr="00316F3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4.1.2.</w:t>
      </w:r>
      <w:r w:rsidRPr="00316F3D">
        <w:rPr>
          <w:rFonts w:ascii="Helvetica" w:eastAsia="Times New Roman" w:hAnsi="Helvetica" w:cs="Helvetica"/>
          <w:color w:val="666666"/>
          <w:sz w:val="20"/>
          <w:szCs w:val="20"/>
          <w:shd w:val="clear" w:color="auto" w:fill="F5F5F5"/>
          <w:lang w:eastAsia="tr-TR"/>
        </w:rPr>
        <w:t> Teklif vermeye yetkili olduğunu gösteren bilgiler;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4.1.2.1.</w:t>
      </w:r>
      <w:r w:rsidRPr="00316F3D">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4.1.3.</w:t>
      </w:r>
      <w:r w:rsidRPr="00316F3D">
        <w:rPr>
          <w:rFonts w:ascii="Helvetica" w:eastAsia="Times New Roman" w:hAnsi="Helvetica" w:cs="Helvetica"/>
          <w:color w:val="666666"/>
          <w:sz w:val="20"/>
          <w:szCs w:val="20"/>
          <w:shd w:val="clear" w:color="auto" w:fill="F5F5F5"/>
          <w:lang w:eastAsia="tr-TR"/>
        </w:rPr>
        <w:t> Şekli ve içeriği İdari Şartnamede belirlenen teklif mektubu.</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4.1.4.</w:t>
      </w:r>
      <w:r w:rsidRPr="00316F3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4.1.5</w:t>
      </w:r>
      <w:r w:rsidRPr="00316F3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16F3D" w:rsidRPr="00316F3D" w:rsidTr="00316F3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316F3D" w:rsidRPr="00316F3D" w:rsidTr="00316F3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İdare tarafından ekonomik ve mali yeterliğe ilişkin kriter belirtilmemiştir.</w:t>
            </w:r>
          </w:p>
        </w:tc>
      </w:tr>
    </w:tbl>
    <w:p w:rsidR="00316F3D" w:rsidRPr="00316F3D" w:rsidRDefault="00316F3D" w:rsidP="00316F3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16F3D" w:rsidRPr="00316F3D" w:rsidTr="00316F3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316F3D" w:rsidRPr="00316F3D" w:rsidTr="00316F3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16F3D" w:rsidRPr="00316F3D" w:rsidRDefault="00316F3D" w:rsidP="00316F3D">
            <w:pPr>
              <w:spacing w:after="0" w:line="240" w:lineRule="atLeast"/>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İdare tarafından mesleki ve teknik yeterliğe ilişkin kriter belirtilmemiştir.</w:t>
            </w:r>
          </w:p>
        </w:tc>
      </w:tr>
    </w:tbl>
    <w:p w:rsidR="00316F3D" w:rsidRPr="00316F3D" w:rsidRDefault="00316F3D" w:rsidP="00316F3D">
      <w:pPr>
        <w:spacing w:after="0" w:line="240" w:lineRule="auto"/>
        <w:rPr>
          <w:rFonts w:ascii="Times New Roman" w:eastAsia="Times New Roman" w:hAnsi="Times New Roman" w:cs="Times New Roman"/>
          <w:sz w:val="24"/>
          <w:szCs w:val="24"/>
          <w:lang w:eastAsia="tr-TR"/>
        </w:rPr>
      </w:pP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5.</w:t>
      </w:r>
      <w:r w:rsidRPr="00316F3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lastRenderedPageBreak/>
        <w:t>6.</w:t>
      </w:r>
      <w:r w:rsidRPr="00316F3D">
        <w:rPr>
          <w:rFonts w:ascii="Helvetica" w:eastAsia="Times New Roman" w:hAnsi="Helvetica" w:cs="Helvetica"/>
          <w:color w:val="666666"/>
          <w:sz w:val="20"/>
          <w:szCs w:val="20"/>
          <w:shd w:val="clear" w:color="auto" w:fill="F5F5F5"/>
          <w:lang w:eastAsia="tr-TR"/>
        </w:rPr>
        <w:t> İhale yerli ve yabancı tüm isteklilere açıktır.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7.</w:t>
      </w:r>
      <w:r w:rsidRPr="00316F3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8.</w:t>
      </w:r>
      <w:r w:rsidRPr="00316F3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9.</w:t>
      </w:r>
      <w:r w:rsidRPr="00316F3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10.</w:t>
      </w:r>
      <w:r w:rsidRPr="00316F3D">
        <w:rPr>
          <w:rFonts w:ascii="Helvetica" w:eastAsia="Times New Roman" w:hAnsi="Helvetica" w:cs="Helvetica"/>
          <w:color w:val="666666"/>
          <w:sz w:val="20"/>
          <w:szCs w:val="20"/>
          <w:shd w:val="clear" w:color="auto" w:fill="F5F5F5"/>
          <w:lang w:eastAsia="tr-TR"/>
        </w:rPr>
        <w:t> Bu ihalede, kısmı teklif verilebilir.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11.</w:t>
      </w:r>
      <w:r w:rsidRPr="00316F3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12.</w:t>
      </w:r>
      <w:r w:rsidRPr="00316F3D">
        <w:rPr>
          <w:rFonts w:ascii="Helvetica" w:eastAsia="Times New Roman" w:hAnsi="Helvetica" w:cs="Helvetica"/>
          <w:color w:val="666666"/>
          <w:sz w:val="20"/>
          <w:szCs w:val="20"/>
          <w:shd w:val="clear" w:color="auto" w:fill="F5F5F5"/>
          <w:lang w:eastAsia="tr-TR"/>
        </w:rPr>
        <w:t> Bu ihalede elektronik eksiltme yapılmayacaktır.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13.</w:t>
      </w:r>
      <w:r w:rsidRPr="00316F3D">
        <w:rPr>
          <w:rFonts w:ascii="Helvetica" w:eastAsia="Times New Roman" w:hAnsi="Helvetica" w:cs="Helvetica"/>
          <w:color w:val="666666"/>
          <w:sz w:val="20"/>
          <w:szCs w:val="20"/>
          <w:shd w:val="clear" w:color="auto" w:fill="F5F5F5"/>
          <w:lang w:eastAsia="tr-TR"/>
        </w:rPr>
        <w:t> Verilen tekliflerin geçerlilik süresi, ihale tarihinden itibaren </w:t>
      </w:r>
      <w:r w:rsidRPr="00316F3D">
        <w:rPr>
          <w:rFonts w:ascii="Helvetica" w:eastAsia="Times New Roman" w:hAnsi="Helvetica" w:cs="Helvetica"/>
          <w:b/>
          <w:bCs/>
          <w:color w:val="0062A8"/>
          <w:sz w:val="20"/>
          <w:szCs w:val="20"/>
          <w:shd w:val="clear" w:color="auto" w:fill="F5F5F5"/>
          <w:lang w:eastAsia="tr-TR"/>
        </w:rPr>
        <w:t>60 (Altmış)</w:t>
      </w:r>
      <w:r w:rsidRPr="00316F3D">
        <w:rPr>
          <w:rFonts w:ascii="Helvetica" w:eastAsia="Times New Roman" w:hAnsi="Helvetica" w:cs="Helvetica"/>
          <w:color w:val="666666"/>
          <w:sz w:val="20"/>
          <w:szCs w:val="20"/>
          <w:shd w:val="clear" w:color="auto" w:fill="F5F5F5"/>
          <w:lang w:eastAsia="tr-TR"/>
        </w:rPr>
        <w:t> takvim günüdür.</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14.</w:t>
      </w:r>
      <w:r w:rsidRPr="00316F3D">
        <w:rPr>
          <w:rFonts w:ascii="Helvetica" w:eastAsia="Times New Roman" w:hAnsi="Helvetica" w:cs="Helvetica"/>
          <w:color w:val="666666"/>
          <w:sz w:val="20"/>
          <w:szCs w:val="20"/>
          <w:shd w:val="clear" w:color="auto" w:fill="F5F5F5"/>
          <w:lang w:eastAsia="tr-TR"/>
        </w:rPr>
        <w:t>Konsorsiyum olarak ihaleye teklif verilemez.</w:t>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color w:val="666666"/>
          <w:sz w:val="20"/>
          <w:szCs w:val="20"/>
          <w:lang w:eastAsia="tr-TR"/>
        </w:rPr>
        <w:br/>
      </w:r>
      <w:r w:rsidRPr="00316F3D">
        <w:rPr>
          <w:rFonts w:ascii="Helvetica" w:eastAsia="Times New Roman" w:hAnsi="Helvetica" w:cs="Helvetica"/>
          <w:b/>
          <w:bCs/>
          <w:color w:val="666666"/>
          <w:sz w:val="20"/>
          <w:szCs w:val="20"/>
          <w:shd w:val="clear" w:color="auto" w:fill="F5F5F5"/>
          <w:lang w:eastAsia="tr-TR"/>
        </w:rPr>
        <w:t>15. Diğer hususlar:</w:t>
      </w:r>
    </w:p>
    <w:p w:rsidR="00316F3D" w:rsidRPr="00316F3D" w:rsidRDefault="00316F3D" w:rsidP="00316F3D">
      <w:pPr>
        <w:shd w:val="clear" w:color="auto" w:fill="F5F5F5"/>
        <w:spacing w:after="0" w:line="240" w:lineRule="auto"/>
        <w:jc w:val="both"/>
        <w:rPr>
          <w:rFonts w:ascii="Helvetica" w:eastAsia="Times New Roman" w:hAnsi="Helvetica" w:cs="Helvetica"/>
          <w:color w:val="666666"/>
          <w:sz w:val="20"/>
          <w:szCs w:val="20"/>
          <w:lang w:eastAsia="tr-TR"/>
        </w:rPr>
      </w:pPr>
      <w:r w:rsidRPr="00316F3D">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3B364A" w:rsidRPr="00316F3D" w:rsidRDefault="003B364A" w:rsidP="00316F3D">
      <w:bookmarkStart w:id="0" w:name="_GoBack"/>
      <w:bookmarkEnd w:id="0"/>
    </w:p>
    <w:sectPr w:rsidR="003B364A" w:rsidRPr="0031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4A" w:rsidRDefault="003B364A" w:rsidP="003B364A">
      <w:pPr>
        <w:spacing w:after="0" w:line="240" w:lineRule="auto"/>
      </w:pPr>
      <w:r>
        <w:separator/>
      </w:r>
    </w:p>
  </w:endnote>
  <w:endnote w:type="continuationSeparator" w:id="0">
    <w:p w:rsidR="003B364A" w:rsidRDefault="003B364A" w:rsidP="003B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4A" w:rsidRDefault="003B364A" w:rsidP="003B364A">
      <w:pPr>
        <w:spacing w:after="0" w:line="240" w:lineRule="auto"/>
      </w:pPr>
      <w:r>
        <w:separator/>
      </w:r>
    </w:p>
  </w:footnote>
  <w:footnote w:type="continuationSeparator" w:id="0">
    <w:p w:rsidR="003B364A" w:rsidRDefault="003B364A" w:rsidP="003B3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4A"/>
    <w:rsid w:val="00316F3D"/>
    <w:rsid w:val="003B364A"/>
    <w:rsid w:val="00A47A62"/>
    <w:rsid w:val="00DE7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92B5E52-8ADB-4984-9411-66157AC7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B364A"/>
  </w:style>
  <w:style w:type="character" w:customStyle="1" w:styleId="ilanbaslik">
    <w:name w:val="ilanbaslik"/>
    <w:basedOn w:val="VarsaylanParagrafYazTipi"/>
    <w:rsid w:val="003B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90938">
      <w:bodyDiv w:val="1"/>
      <w:marLeft w:val="0"/>
      <w:marRight w:val="0"/>
      <w:marTop w:val="0"/>
      <w:marBottom w:val="0"/>
      <w:divBdr>
        <w:top w:val="none" w:sz="0" w:space="0" w:color="auto"/>
        <w:left w:val="none" w:sz="0" w:space="0" w:color="auto"/>
        <w:bottom w:val="none" w:sz="0" w:space="0" w:color="auto"/>
        <w:right w:val="none" w:sz="0" w:space="0" w:color="auto"/>
      </w:divBdr>
      <w:divsChild>
        <w:div w:id="1378554457">
          <w:marLeft w:val="0"/>
          <w:marRight w:val="0"/>
          <w:marTop w:val="0"/>
          <w:marBottom w:val="0"/>
          <w:divBdr>
            <w:top w:val="none" w:sz="0" w:space="0" w:color="auto"/>
            <w:left w:val="none" w:sz="0" w:space="0" w:color="auto"/>
            <w:bottom w:val="none" w:sz="0" w:space="0" w:color="auto"/>
            <w:right w:val="none" w:sz="0" w:space="0" w:color="auto"/>
          </w:divBdr>
        </w:div>
      </w:divsChild>
    </w:div>
    <w:div w:id="1828397237">
      <w:bodyDiv w:val="1"/>
      <w:marLeft w:val="0"/>
      <w:marRight w:val="0"/>
      <w:marTop w:val="0"/>
      <w:marBottom w:val="0"/>
      <w:divBdr>
        <w:top w:val="none" w:sz="0" w:space="0" w:color="auto"/>
        <w:left w:val="none" w:sz="0" w:space="0" w:color="auto"/>
        <w:bottom w:val="none" w:sz="0" w:space="0" w:color="auto"/>
        <w:right w:val="none" w:sz="0" w:space="0" w:color="auto"/>
      </w:divBdr>
      <w:divsChild>
        <w:div w:id="137057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595</Words>
  <Characters>3397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Şaban Gencer</cp:lastModifiedBy>
  <cp:revision>3</cp:revision>
  <dcterms:created xsi:type="dcterms:W3CDTF">2023-01-23T08:48:00Z</dcterms:created>
  <dcterms:modified xsi:type="dcterms:W3CDTF">2024-04-03T06:02:00Z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