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823" w:rsidRPr="002E3823" w:rsidRDefault="002E3823" w:rsidP="002E3823">
      <w:pPr>
        <w:shd w:val="clear" w:color="auto" w:fill="F5F5F5"/>
        <w:spacing w:after="0" w:line="240" w:lineRule="auto"/>
        <w:jc w:val="center"/>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ARAÇ YEDEK PARÇA MAL</w:t>
      </w:r>
      <w:r>
        <w:rPr>
          <w:rFonts w:ascii="Helvetica" w:eastAsia="Times New Roman" w:hAnsi="Helvetica" w:cs="Helvetica"/>
          <w:b/>
          <w:bCs/>
          <w:color w:val="666666"/>
          <w:sz w:val="20"/>
          <w:szCs w:val="20"/>
          <w:lang w:eastAsia="tr-TR"/>
        </w:rPr>
        <w:t xml:space="preserve"> ALIMI</w:t>
      </w:r>
      <w:bookmarkStart w:id="0" w:name="_GoBack"/>
      <w:bookmarkEnd w:id="0"/>
    </w:p>
    <w:p w:rsidR="002E3823" w:rsidRPr="002E3823" w:rsidRDefault="002E3823" w:rsidP="002E3823">
      <w:pPr>
        <w:spacing w:after="0" w:line="240" w:lineRule="auto"/>
        <w:rPr>
          <w:rFonts w:ascii="Times New Roman" w:eastAsia="Times New Roman" w:hAnsi="Times New Roman" w:cs="Times New Roman"/>
          <w:sz w:val="24"/>
          <w:szCs w:val="24"/>
          <w:lang w:eastAsia="tr-TR"/>
        </w:rPr>
      </w:pP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0062A8"/>
          <w:sz w:val="20"/>
          <w:szCs w:val="20"/>
          <w:shd w:val="clear" w:color="auto" w:fill="F5F5F5"/>
          <w:lang w:eastAsia="tr-TR"/>
        </w:rPr>
        <w:t>Araç Yedek Parça Mal</w:t>
      </w:r>
      <w:r w:rsidRPr="002E3823">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2026/1615042</w:t>
            </w:r>
          </w:p>
        </w:tc>
      </w:tr>
    </w:tbl>
    <w:p w:rsidR="002E3823" w:rsidRPr="002E3823" w:rsidRDefault="002E3823" w:rsidP="002E3823">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E3823" w:rsidRPr="002E3823" w:rsidTr="002E3823">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B04935"/>
                <w:sz w:val="20"/>
                <w:szCs w:val="20"/>
                <w:lang w:eastAsia="tr-TR"/>
              </w:rPr>
              <w:t>1- İdarenin</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1.1. </w:t>
            </w:r>
            <w:r w:rsidRPr="002E3823">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KAYSERİ BÜYÜKŞEHİR BELEDİYE BAŞKANLIĞI DESTEK HİZMETLERİ DAİRESİ BAŞKANLIĞI</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1.2.</w:t>
            </w:r>
            <w:r w:rsidRPr="002E3823">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Sahabiye Mahallesi Mustafa Kemal Paşa Bulvarı No: 15Kocasinan / KAYSERİ KOCASİNAN/KAYSERİ</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1.3.</w:t>
            </w:r>
            <w:r w:rsidRPr="002E3823">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03522228960 - 1612</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1.4.</w:t>
            </w:r>
            <w:r w:rsidRPr="002E3823">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https://ekap.kik.gov.tr/EKAP/</w:t>
            </w:r>
          </w:p>
        </w:tc>
      </w:tr>
    </w:tbl>
    <w:p w:rsidR="002E3823" w:rsidRPr="002E3823" w:rsidRDefault="002E3823" w:rsidP="002E3823">
      <w:pPr>
        <w:spacing w:after="0" w:line="240" w:lineRule="auto"/>
        <w:rPr>
          <w:rFonts w:ascii="Times New Roman" w:eastAsia="Times New Roman" w:hAnsi="Times New Roman" w:cs="Times New Roman"/>
          <w:sz w:val="24"/>
          <w:szCs w:val="24"/>
          <w:lang w:eastAsia="tr-TR"/>
        </w:rPr>
      </w:pP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2.1.</w:t>
            </w:r>
            <w:r w:rsidRPr="002E3823">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15.09.2026 - 14:30</w:t>
            </w:r>
          </w:p>
        </w:tc>
      </w:tr>
      <w:tr w:rsidR="002E3823" w:rsidRPr="002E3823" w:rsidTr="002E382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2.2.</w:t>
            </w:r>
            <w:r w:rsidRPr="002E3823">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Kayseri Büyükşehir Belediyesi Destek Hizmetleri Dairesi Başkanlığı 2.kat 223 nolu oda</w:t>
            </w:r>
          </w:p>
        </w:tc>
      </w:tr>
    </w:tbl>
    <w:p w:rsidR="002E3823" w:rsidRPr="002E3823" w:rsidRDefault="002E3823" w:rsidP="002E3823">
      <w:pPr>
        <w:spacing w:after="0" w:line="240" w:lineRule="auto"/>
        <w:rPr>
          <w:rFonts w:ascii="Times New Roman" w:eastAsia="Times New Roman" w:hAnsi="Times New Roman" w:cs="Times New Roman"/>
          <w:sz w:val="24"/>
          <w:szCs w:val="24"/>
          <w:lang w:eastAsia="tr-TR"/>
        </w:rPr>
      </w:pP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3.1. </w:t>
            </w:r>
            <w:r w:rsidRPr="002E3823">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Araç Yedek Parça Mal</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3.2. </w:t>
            </w:r>
            <w:r w:rsidRPr="002E3823">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63 Kalem Araç Fren Yedek Parça Alımı</w:t>
            </w:r>
            <w:r w:rsidRPr="002E3823">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3.3.</w:t>
            </w:r>
            <w:r w:rsidRPr="002E3823">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Kayseri Büyükşehir Belediyesi Makine İkmal Bakım ve Onarım Daire Başkanlığına</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3.4.</w:t>
            </w:r>
            <w:r w:rsidRPr="002E3823">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İhale konusu mallar, işe başlama tarihinden itibaren 60 (altmış) gün içerisinde teslim edilecektir.</w:t>
            </w:r>
          </w:p>
        </w:tc>
      </w:tr>
      <w:tr w:rsidR="002E3823" w:rsidRPr="002E3823" w:rsidTr="002E382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3.5.</w:t>
            </w:r>
            <w:r w:rsidRPr="002E3823">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0062A8"/>
                <w:sz w:val="20"/>
                <w:szCs w:val="20"/>
                <w:lang w:eastAsia="tr-TR"/>
              </w:rPr>
              <w:t>Sözleşme imzalandıktan itibaren 1 (bir) gün sonra işe başlanır.</w:t>
            </w:r>
          </w:p>
        </w:tc>
      </w:tr>
    </w:tbl>
    <w:p w:rsidR="002E3823" w:rsidRPr="002E3823" w:rsidRDefault="002E3823" w:rsidP="002E3823">
      <w:pPr>
        <w:spacing w:after="0" w:line="240" w:lineRule="auto"/>
        <w:rPr>
          <w:rFonts w:ascii="Times New Roman" w:eastAsia="Times New Roman" w:hAnsi="Times New Roman" w:cs="Times New Roman"/>
          <w:sz w:val="24"/>
          <w:szCs w:val="24"/>
          <w:lang w:eastAsia="tr-TR"/>
        </w:rPr>
      </w:pP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 Katılım ve yeterlik kriterleri:</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w:t>
      </w:r>
      <w:r w:rsidRPr="002E3823">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4.1.1.</w:t>
      </w:r>
      <w:r w:rsidRPr="002E3823">
        <w:rPr>
          <w:rFonts w:ascii="Helvetica" w:eastAsia="Times New Roman" w:hAnsi="Helvetica" w:cs="Helvetica"/>
          <w:color w:val="666666"/>
          <w:sz w:val="20"/>
          <w:szCs w:val="20"/>
          <w:shd w:val="clear" w:color="auto" w:fill="F5F5F5"/>
          <w:lang w:eastAsia="tr-TR"/>
        </w:rPr>
        <w:t> Teklif mektubu.</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4.1.2.1.</w:t>
      </w:r>
      <w:r w:rsidRPr="002E3823">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4.1.2.2.</w:t>
      </w:r>
      <w:r w:rsidRPr="002E3823">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4.1.3.</w:t>
      </w:r>
      <w:r w:rsidRPr="002E3823">
        <w:rPr>
          <w:rFonts w:ascii="Helvetica" w:eastAsia="Times New Roman" w:hAnsi="Helvetica" w:cs="Helvetica"/>
          <w:color w:val="666666"/>
          <w:sz w:val="20"/>
          <w:szCs w:val="20"/>
          <w:shd w:val="clear" w:color="auto" w:fill="F5F5F5"/>
          <w:lang w:eastAsia="tr-TR"/>
        </w:rPr>
        <w:t> Geçici teminat.</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4.1.4</w:t>
      </w:r>
      <w:r w:rsidRPr="002E3823">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4.1.5.</w:t>
      </w:r>
      <w:r w:rsidRPr="002E3823">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E3823" w:rsidRPr="002E3823" w:rsidTr="002E382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2E3823" w:rsidRPr="002E3823" w:rsidTr="002E382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Ekonomik ve mali yeterliğe ilişkin bilgi, belge veya kriter belirtilmemiştir.</w:t>
            </w:r>
          </w:p>
        </w:tc>
      </w:tr>
    </w:tbl>
    <w:p w:rsidR="002E3823" w:rsidRPr="002E3823" w:rsidRDefault="002E3823" w:rsidP="002E382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E3823" w:rsidRPr="002E3823" w:rsidTr="002E382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2E3823" w:rsidRPr="002E3823" w:rsidTr="002E382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E3823" w:rsidRPr="002E3823" w:rsidRDefault="002E3823" w:rsidP="002E3823">
            <w:pPr>
              <w:spacing w:after="0" w:line="240" w:lineRule="atLeast"/>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t>Mesleki ve teknik yeterliğe ilişkin bilgi, belge veya kriter belirtilmemiştir.</w:t>
            </w:r>
          </w:p>
        </w:tc>
      </w:tr>
    </w:tbl>
    <w:p w:rsidR="002E3823" w:rsidRPr="002E3823" w:rsidRDefault="002E3823" w:rsidP="002E3823">
      <w:pPr>
        <w:spacing w:after="0" w:line="240" w:lineRule="auto"/>
        <w:rPr>
          <w:rFonts w:ascii="Times New Roman" w:eastAsia="Times New Roman" w:hAnsi="Times New Roman" w:cs="Times New Roman"/>
          <w:sz w:val="24"/>
          <w:szCs w:val="24"/>
          <w:lang w:eastAsia="tr-TR"/>
        </w:rPr>
      </w:pPr>
      <w:r w:rsidRPr="002E3823">
        <w:rPr>
          <w:rFonts w:ascii="Helvetica" w:eastAsia="Times New Roman" w:hAnsi="Helvetica" w:cs="Helvetica"/>
          <w:color w:val="666666"/>
          <w:sz w:val="20"/>
          <w:szCs w:val="20"/>
          <w:lang w:eastAsia="tr-TR"/>
        </w:rPr>
        <w:lastRenderedPageBreak/>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5-</w:t>
      </w:r>
      <w:r w:rsidRPr="002E3823">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6- </w:t>
      </w:r>
      <w:r w:rsidRPr="002E3823">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2E3823">
        <w:rPr>
          <w:rFonts w:ascii="Helvetica" w:eastAsia="Times New Roman" w:hAnsi="Helvetica" w:cs="Helvetica"/>
          <w:b/>
          <w:bCs/>
          <w:color w:val="0062A8"/>
          <w:sz w:val="20"/>
          <w:szCs w:val="20"/>
          <w:shd w:val="clear" w:color="auto" w:fill="F5F5F5"/>
          <w:lang w:eastAsia="tr-TR"/>
        </w:rPr>
        <w:t>% 15 (yüzde on beş) </w:t>
      </w:r>
      <w:r w:rsidRPr="002E3823">
        <w:rPr>
          <w:rFonts w:ascii="Helvetica" w:eastAsia="Times New Roman" w:hAnsi="Helvetica" w:cs="Helvetica"/>
          <w:color w:val="666666"/>
          <w:sz w:val="20"/>
          <w:szCs w:val="20"/>
          <w:shd w:val="clear" w:color="auto" w:fill="F5F5F5"/>
          <w:lang w:eastAsia="tr-TR"/>
        </w:rPr>
        <w:t>oranında fiyat avantajı uygulanacaktır.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7-</w:t>
      </w:r>
      <w:r w:rsidRPr="002E3823">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8-</w:t>
      </w:r>
      <w:r w:rsidRPr="002E3823">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9-</w:t>
      </w:r>
      <w:r w:rsidRPr="002E3823">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10-</w:t>
      </w:r>
      <w:r w:rsidRPr="002E3823">
        <w:rPr>
          <w:rFonts w:ascii="Helvetica" w:eastAsia="Times New Roman" w:hAnsi="Helvetica" w:cs="Helvetica"/>
          <w:color w:val="666666"/>
          <w:sz w:val="20"/>
          <w:szCs w:val="20"/>
          <w:shd w:val="clear" w:color="auto" w:fill="F5F5F5"/>
          <w:lang w:eastAsia="tr-TR"/>
        </w:rPr>
        <w:t> Bu ihalede, kısmı teklif verilebilir.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11-</w:t>
      </w:r>
      <w:r w:rsidRPr="002E3823">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12- </w:t>
      </w:r>
      <w:r w:rsidRPr="002E3823">
        <w:rPr>
          <w:rFonts w:ascii="Helvetica" w:eastAsia="Times New Roman" w:hAnsi="Helvetica" w:cs="Helvetica"/>
          <w:color w:val="666666"/>
          <w:sz w:val="20"/>
          <w:szCs w:val="20"/>
          <w:shd w:val="clear" w:color="auto" w:fill="F5F5F5"/>
          <w:lang w:eastAsia="tr-TR"/>
        </w:rPr>
        <w:t>Bu ihalede elektronik eksiltme yapılmayacaktır.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13-</w:t>
      </w:r>
      <w:r w:rsidRPr="002E3823">
        <w:rPr>
          <w:rFonts w:ascii="Helvetica" w:eastAsia="Times New Roman" w:hAnsi="Helvetica" w:cs="Helvetica"/>
          <w:color w:val="666666"/>
          <w:sz w:val="20"/>
          <w:szCs w:val="20"/>
          <w:shd w:val="clear" w:color="auto" w:fill="F5F5F5"/>
          <w:lang w:eastAsia="tr-TR"/>
        </w:rPr>
        <w:t> Verilen tekliflerin geçerlilik süresi, ihale tarihinden itibaren </w:t>
      </w:r>
      <w:r w:rsidRPr="002E3823">
        <w:rPr>
          <w:rFonts w:ascii="Helvetica" w:eastAsia="Times New Roman" w:hAnsi="Helvetica" w:cs="Helvetica"/>
          <w:b/>
          <w:bCs/>
          <w:color w:val="0062A8"/>
          <w:sz w:val="20"/>
          <w:szCs w:val="20"/>
          <w:shd w:val="clear" w:color="auto" w:fill="F5F5F5"/>
          <w:lang w:eastAsia="tr-TR"/>
        </w:rPr>
        <w:t>60 (Altmış)</w:t>
      </w:r>
      <w:r w:rsidRPr="002E3823">
        <w:rPr>
          <w:rFonts w:ascii="Helvetica" w:eastAsia="Times New Roman" w:hAnsi="Helvetica" w:cs="Helvetica"/>
          <w:color w:val="666666"/>
          <w:sz w:val="20"/>
          <w:szCs w:val="20"/>
          <w:shd w:val="clear" w:color="auto" w:fill="F5F5F5"/>
          <w:lang w:eastAsia="tr-TR"/>
        </w:rPr>
        <w:t> takvim günüdür.</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14-</w:t>
      </w:r>
      <w:r w:rsidRPr="002E3823">
        <w:rPr>
          <w:rFonts w:ascii="Helvetica" w:eastAsia="Times New Roman" w:hAnsi="Helvetica" w:cs="Helvetica"/>
          <w:color w:val="666666"/>
          <w:sz w:val="20"/>
          <w:szCs w:val="20"/>
          <w:shd w:val="clear" w:color="auto" w:fill="F5F5F5"/>
          <w:lang w:eastAsia="tr-TR"/>
        </w:rPr>
        <w:t> Konsorsiyum olarak ihaleye teklif verilemez.</w:t>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color w:val="666666"/>
          <w:sz w:val="20"/>
          <w:szCs w:val="20"/>
          <w:lang w:eastAsia="tr-TR"/>
        </w:rPr>
        <w:br/>
      </w:r>
      <w:r w:rsidRPr="002E3823">
        <w:rPr>
          <w:rFonts w:ascii="Helvetica" w:eastAsia="Times New Roman" w:hAnsi="Helvetica" w:cs="Helvetica"/>
          <w:b/>
          <w:bCs/>
          <w:color w:val="666666"/>
          <w:sz w:val="20"/>
          <w:szCs w:val="20"/>
          <w:shd w:val="clear" w:color="auto" w:fill="F5F5F5"/>
          <w:lang w:eastAsia="tr-TR"/>
        </w:rPr>
        <w:t>15- Diğer hususlar:</w:t>
      </w:r>
    </w:p>
    <w:p w:rsidR="002E3823" w:rsidRPr="002E3823" w:rsidRDefault="002E3823" w:rsidP="002E3823">
      <w:pPr>
        <w:shd w:val="clear" w:color="auto" w:fill="F5F5F5"/>
        <w:spacing w:after="0" w:line="240" w:lineRule="auto"/>
        <w:jc w:val="both"/>
        <w:rPr>
          <w:rFonts w:ascii="Helvetica" w:eastAsia="Times New Roman" w:hAnsi="Helvetica" w:cs="Helvetica"/>
          <w:color w:val="666666"/>
          <w:sz w:val="20"/>
          <w:szCs w:val="20"/>
          <w:lang w:eastAsia="tr-TR"/>
        </w:rPr>
      </w:pPr>
      <w:r w:rsidRPr="002E3823">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5B415E" w:rsidRDefault="002E3823"/>
    <w:sectPr w:rsidR="005B415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823" w:rsidRDefault="002E3823" w:rsidP="009A1F4E">
      <w:pPr>
        <w:spacing w:after="0" w:line="240" w:lineRule="auto"/>
      </w:pPr>
      <w:r>
        <w:separator/>
      </w:r>
    </w:p>
  </w:endnote>
  <w:endnote w:type="continuationSeparator" w:id="0">
    <w:p w:rsidR="002E3823" w:rsidRDefault="002E3823" w:rsidP="009A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823" w:rsidRDefault="002E3823" w:rsidP="009A1F4E">
      <w:pPr>
        <w:spacing w:after="0" w:line="240" w:lineRule="auto"/>
      </w:pPr>
      <w:r>
        <w:separator/>
      </w:r>
    </w:p>
  </w:footnote>
  <w:footnote w:type="continuationSeparator" w:id="0">
    <w:p w:rsidR="002E3823" w:rsidRDefault="002E3823" w:rsidP="009A1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9A1F4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823"/>
    <w:rsid w:val="002575E5"/>
    <w:rsid w:val="002E3823"/>
    <w:rsid w:val="009A1F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4D9E5"/>
  <w15:chartTrackingRefBased/>
  <w15:docId w15:val="{38800084-FD48-4412-86AA-4F5BD8A2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A1F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A1F4E"/>
  </w:style>
  <w:style w:type="paragraph" w:styleId="AltBilgi">
    <w:name w:val="footer"/>
    <w:basedOn w:val="Normal"/>
    <w:link w:val="AltBilgiChar"/>
    <w:uiPriority w:val="99"/>
    <w:unhideWhenUsed/>
    <w:rsid w:val="009A1F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A1F4E"/>
  </w:style>
  <w:style w:type="character" w:customStyle="1" w:styleId="idarebilgi">
    <w:name w:val="idarebilgi"/>
    <w:basedOn w:val="VarsaylanParagrafYazTipi"/>
    <w:rsid w:val="002E3823"/>
  </w:style>
  <w:style w:type="character" w:customStyle="1" w:styleId="ilanbaslik">
    <w:name w:val="ilanbaslik"/>
    <w:basedOn w:val="VarsaylanParagrafYazTipi"/>
    <w:rsid w:val="002E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837509">
      <w:bodyDiv w:val="1"/>
      <w:marLeft w:val="0"/>
      <w:marRight w:val="0"/>
      <w:marTop w:val="0"/>
      <w:marBottom w:val="0"/>
      <w:divBdr>
        <w:top w:val="none" w:sz="0" w:space="0" w:color="auto"/>
        <w:left w:val="none" w:sz="0" w:space="0" w:color="auto"/>
        <w:bottom w:val="none" w:sz="0" w:space="0" w:color="auto"/>
        <w:right w:val="none" w:sz="0" w:space="0" w:color="auto"/>
      </w:divBdr>
      <w:divsChild>
        <w:div w:id="77432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3370</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Faruk Haşimoğlu</dc:creator>
  <cp:keywords/>
  <dc:description/>
  <cp:lastModifiedBy>Ömer Faruk Haşimoğlu</cp:lastModifiedBy>
  <cp:revision>1</cp:revision>
  <dcterms:created xsi:type="dcterms:W3CDTF">2026-08-26T06:23:00Z</dcterms:created>
  <dcterms:modified xsi:type="dcterms:W3CDTF">2026-08-26T06:24:00Z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user=ofhasimoglu</vt:lpwstr>
  </property>
  <property fmtid="{D5CDD505-2E9C-101B-9397-08002B2CF9AE}" pid="4" name="geodilabeltime">
    <vt:lpwstr>datetime=2026-08-26T06:23:47.986Z</vt:lpwstr>
  </property>
</Properties>
</file>