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7C" w:rsidRPr="00A61D7C" w:rsidRDefault="00A61D7C" w:rsidP="00A61D7C">
      <w:pPr>
        <w:shd w:val="clear" w:color="auto" w:fill="F8F8F8"/>
        <w:spacing w:after="0" w:line="240" w:lineRule="auto"/>
        <w:jc w:val="center"/>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ARAÇ KİRALAMA HİZMETİ ALINACAKTIR</w:t>
      </w:r>
    </w:p>
    <w:p w:rsidR="00A61D7C" w:rsidRPr="00A61D7C" w:rsidRDefault="00A61D7C" w:rsidP="00A61D7C">
      <w:pPr>
        <w:spacing w:after="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118ABE"/>
          <w:sz w:val="20"/>
          <w:szCs w:val="20"/>
          <w:shd w:val="clear" w:color="auto" w:fill="F8F8F8"/>
          <w:lang w:eastAsia="tr-TR"/>
        </w:rPr>
        <w:t>Karla Mücadele İşi</w:t>
      </w:r>
      <w:r w:rsidRPr="00A61D7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2023/1230363</w:t>
            </w:r>
          </w:p>
        </w:tc>
      </w:tr>
    </w:tbl>
    <w:p w:rsidR="00A61D7C" w:rsidRPr="00A61D7C" w:rsidRDefault="00A61D7C" w:rsidP="00A61D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61D7C" w:rsidRPr="00A61D7C" w:rsidTr="00A61D7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B04935"/>
                <w:sz w:val="20"/>
                <w:szCs w:val="20"/>
                <w:lang w:eastAsia="tr-TR"/>
              </w:rPr>
              <w:t>1-İdarenin</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a)</w:t>
            </w:r>
            <w:r w:rsidRPr="00A61D7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KAYSERİ BÜYÜKŞEHİR BELEDİYESİ DESTEK HİZMETLERİ DAİRE BAŞKANLIĞI</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b)</w:t>
            </w:r>
            <w:r w:rsidRPr="00A61D7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Sahabiye Mah. Mustafa Kemal Paşa Bul. No:15 38010 KOCASİNAN/KAYSERİ</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c)</w:t>
            </w:r>
            <w:r w:rsidRPr="00A61D7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3522071600 - 3522228954</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ç)</w:t>
            </w:r>
            <w:r w:rsidRPr="00A61D7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https://ekap.kik.gov.tr/EKAP/</w:t>
            </w:r>
          </w:p>
        </w:tc>
      </w:tr>
    </w:tbl>
    <w:p w:rsidR="00A61D7C" w:rsidRPr="00A61D7C" w:rsidRDefault="00A61D7C" w:rsidP="00A61D7C">
      <w:pPr>
        <w:spacing w:after="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a)</w:t>
            </w:r>
            <w:r w:rsidRPr="00A61D7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Karla Mücadele İşi</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b)</w:t>
            </w:r>
            <w:r w:rsidRPr="00A61D7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Şoför ve Operatörler Yüklenici Tarafından karşılanacak olan 5 adet Kar Bıçağı Takılı Olarak 6x4 Damperli Kamyon ve 5 adet Greyder Kiralaması İşi.</w:t>
            </w:r>
            <w:r w:rsidRPr="00A61D7C">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c)</w:t>
            </w:r>
            <w:r w:rsidRPr="00A61D7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Kayseri İlçeleri ve Mahalle Yollarında</w:t>
            </w:r>
          </w:p>
        </w:tc>
        <w:bookmarkStart w:id="0" w:name="_GoBack"/>
        <w:bookmarkEnd w:id="0"/>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ç)</w:t>
            </w:r>
            <w:r w:rsidRPr="00A61D7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İşe başlama tarihi </w:t>
            </w:r>
            <w:r w:rsidRPr="00A61D7C">
              <w:rPr>
                <w:rFonts w:ascii="Helvetica" w:eastAsia="Times New Roman" w:hAnsi="Helvetica" w:cs="Helvetica"/>
                <w:b/>
                <w:bCs/>
                <w:color w:val="118ABE"/>
                <w:sz w:val="20"/>
                <w:szCs w:val="20"/>
                <w:lang w:eastAsia="tr-TR"/>
              </w:rPr>
              <w:t>01.01.2024</w:t>
            </w:r>
            <w:r w:rsidRPr="00A61D7C">
              <w:rPr>
                <w:rFonts w:ascii="Helvetica" w:eastAsia="Times New Roman" w:hAnsi="Helvetica" w:cs="Helvetica"/>
                <w:color w:val="585858"/>
                <w:sz w:val="20"/>
                <w:szCs w:val="20"/>
                <w:lang w:eastAsia="tr-TR"/>
              </w:rPr>
              <w:t>, işin bitiş tarihi </w:t>
            </w:r>
            <w:r w:rsidRPr="00A61D7C">
              <w:rPr>
                <w:rFonts w:ascii="Helvetica" w:eastAsia="Times New Roman" w:hAnsi="Helvetica" w:cs="Helvetica"/>
                <w:b/>
                <w:bCs/>
                <w:color w:val="118ABE"/>
                <w:sz w:val="20"/>
                <w:szCs w:val="20"/>
                <w:lang w:eastAsia="tr-TR"/>
              </w:rPr>
              <w:t>01.03.2024</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d)</w:t>
            </w:r>
            <w:r w:rsidRPr="00A61D7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01.01.2024</w:t>
            </w:r>
          </w:p>
        </w:tc>
      </w:tr>
    </w:tbl>
    <w:p w:rsidR="00A61D7C" w:rsidRPr="00A61D7C" w:rsidRDefault="00A61D7C" w:rsidP="00A61D7C">
      <w:pPr>
        <w:spacing w:after="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a)</w:t>
            </w:r>
            <w:r w:rsidRPr="00A61D7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01.12.2023 - 10:00</w:t>
            </w:r>
          </w:p>
        </w:tc>
      </w:tr>
      <w:tr w:rsidR="00A61D7C" w:rsidRPr="00A61D7C" w:rsidTr="00A61D7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b)</w:t>
            </w:r>
            <w:r w:rsidRPr="00A61D7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jc w:val="both"/>
              <w:rPr>
                <w:rFonts w:ascii="Helvetica" w:eastAsia="Times New Roman" w:hAnsi="Helvetica" w:cs="Helvetica"/>
                <w:color w:val="585858"/>
                <w:sz w:val="20"/>
                <w:szCs w:val="20"/>
                <w:lang w:eastAsia="tr-TR"/>
              </w:rPr>
            </w:pPr>
            <w:r w:rsidRPr="00A61D7C">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A61D7C" w:rsidRPr="00A61D7C" w:rsidRDefault="00A61D7C" w:rsidP="00A61D7C">
      <w:pPr>
        <w:spacing w:after="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w:t>
      </w:r>
      <w:r w:rsidRPr="00A61D7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4.1.1.3.</w:t>
      </w:r>
      <w:r w:rsidRPr="00A61D7C">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A61D7C" w:rsidRDefault="00A61D7C" w:rsidP="00A61D7C">
      <w:pPr>
        <w:shd w:val="clear" w:color="auto" w:fill="F8F8F8"/>
        <w:spacing w:after="150" w:line="240" w:lineRule="auto"/>
        <w:jc w:val="both"/>
        <w:rPr>
          <w:rFonts w:ascii="Helvetica" w:eastAsia="Times New Roman" w:hAnsi="Helvetica" w:cs="Helvetica"/>
          <w:b/>
          <w:bCs/>
          <w:color w:val="118ABE"/>
          <w:sz w:val="20"/>
          <w:szCs w:val="20"/>
          <w:lang w:eastAsia="tr-TR"/>
        </w:rPr>
      </w:pPr>
      <w:r w:rsidRPr="00A61D7C">
        <w:rPr>
          <w:rFonts w:ascii="Helvetica" w:eastAsia="Times New Roman" w:hAnsi="Helvetica" w:cs="Helvetica"/>
          <w:b/>
          <w:bCs/>
          <w:color w:val="118ABE"/>
          <w:sz w:val="20"/>
          <w:szCs w:val="20"/>
          <w:lang w:eastAsia="tr-TR"/>
        </w:rPr>
        <w:t>K1 veya L1 Yetki Belgesi</w:t>
      </w:r>
    </w:p>
    <w:p w:rsidR="00A61D7C" w:rsidRPr="00A61D7C" w:rsidRDefault="00A61D7C" w:rsidP="00A61D7C">
      <w:pPr>
        <w:shd w:val="clear" w:color="auto" w:fill="F8F8F8"/>
        <w:spacing w:after="15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b/>
          <w:bCs/>
          <w:color w:val="585858"/>
          <w:sz w:val="20"/>
          <w:szCs w:val="20"/>
          <w:shd w:val="clear" w:color="auto" w:fill="F8F8F8"/>
          <w:lang w:eastAsia="tr-TR"/>
        </w:rPr>
        <w:t>4.1.2.</w:t>
      </w:r>
      <w:r w:rsidRPr="00A61D7C">
        <w:rPr>
          <w:rFonts w:ascii="Helvetica" w:eastAsia="Times New Roman" w:hAnsi="Helvetica" w:cs="Helvetica"/>
          <w:color w:val="585858"/>
          <w:sz w:val="20"/>
          <w:szCs w:val="20"/>
          <w:shd w:val="clear" w:color="auto" w:fill="F8F8F8"/>
          <w:lang w:eastAsia="tr-TR"/>
        </w:rPr>
        <w:t> Teklif vermeye yetkili olduğunu gösteren bilgiler;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4.1.2.1.</w:t>
      </w:r>
      <w:r w:rsidRPr="00A61D7C">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4.1.3.</w:t>
      </w:r>
      <w:r w:rsidRPr="00A61D7C">
        <w:rPr>
          <w:rFonts w:ascii="Helvetica" w:eastAsia="Times New Roman" w:hAnsi="Helvetica" w:cs="Helvetica"/>
          <w:color w:val="585858"/>
          <w:sz w:val="20"/>
          <w:szCs w:val="20"/>
          <w:shd w:val="clear" w:color="auto" w:fill="F8F8F8"/>
          <w:lang w:eastAsia="tr-TR"/>
        </w:rPr>
        <w:t> Şekli ve içeriği İdari Şartnamede belirlenen teklif mektubu.</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4.1.4.</w:t>
      </w:r>
      <w:r w:rsidRPr="00A61D7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4.1.5</w:t>
      </w:r>
      <w:r w:rsidRPr="00A61D7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4.1.6</w:t>
      </w:r>
      <w:r w:rsidRPr="00A61D7C">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A61D7C">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İdare tarafından ekonomik ve mali yeterliğe ilişkin kriter belirtilmemiştir.</w:t>
            </w:r>
          </w:p>
        </w:tc>
      </w:tr>
    </w:tbl>
    <w:p w:rsidR="00A61D7C" w:rsidRPr="00A61D7C" w:rsidRDefault="00A61D7C" w:rsidP="00A61D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4.3.1. İş deneyimini gösteren belgelere ilişkin bilgiler:</w:t>
            </w:r>
          </w:p>
        </w:tc>
      </w:tr>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A61D7C">
              <w:rPr>
                <w:rFonts w:ascii="Helvetica" w:eastAsia="Times New Roman" w:hAnsi="Helvetica" w:cs="Helvetica"/>
                <w:b/>
                <w:bCs/>
                <w:color w:val="118ABE"/>
                <w:sz w:val="20"/>
                <w:szCs w:val="20"/>
                <w:lang w:eastAsia="tr-TR"/>
              </w:rPr>
              <w:t>% 25</w:t>
            </w:r>
            <w:r w:rsidRPr="00A61D7C">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A61D7C" w:rsidRPr="00A61D7C" w:rsidRDefault="00A61D7C" w:rsidP="00A61D7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4.4. Bu ihalede benzer iş olarak kabul edilecek işler:</w:t>
            </w:r>
          </w:p>
        </w:tc>
      </w:tr>
      <w:tr w:rsidR="00A61D7C" w:rsidRPr="00A61D7C" w:rsidTr="00A61D7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61D7C" w:rsidRPr="00A61D7C" w:rsidRDefault="00A61D7C" w:rsidP="00A61D7C">
            <w:pPr>
              <w:spacing w:after="0" w:line="240" w:lineRule="atLeast"/>
              <w:rPr>
                <w:rFonts w:ascii="Helvetica" w:eastAsia="Times New Roman" w:hAnsi="Helvetica" w:cs="Helvetica"/>
                <w:color w:val="585858"/>
                <w:sz w:val="20"/>
                <w:szCs w:val="20"/>
                <w:lang w:eastAsia="tr-TR"/>
              </w:rPr>
            </w:pPr>
            <w:r w:rsidRPr="00A61D7C">
              <w:rPr>
                <w:rFonts w:ascii="Helvetica" w:eastAsia="Times New Roman" w:hAnsi="Helvetica" w:cs="Helvetica"/>
                <w:b/>
                <w:bCs/>
                <w:color w:val="585858"/>
                <w:sz w:val="20"/>
                <w:szCs w:val="20"/>
                <w:lang w:eastAsia="tr-TR"/>
              </w:rPr>
              <w:t>4.4.1.</w:t>
            </w:r>
          </w:p>
          <w:p w:rsidR="00A61D7C" w:rsidRPr="00A61D7C" w:rsidRDefault="00A61D7C" w:rsidP="00A61D7C">
            <w:pPr>
              <w:spacing w:after="0" w:line="240" w:lineRule="atLeast"/>
              <w:rPr>
                <w:rFonts w:ascii="Helvetica" w:eastAsia="Times New Roman" w:hAnsi="Helvetica" w:cs="Helvetica"/>
                <w:b/>
                <w:bCs/>
                <w:color w:val="118ABE"/>
                <w:sz w:val="20"/>
                <w:szCs w:val="20"/>
                <w:lang w:eastAsia="tr-TR"/>
              </w:rPr>
            </w:pPr>
            <w:r w:rsidRPr="00A61D7C">
              <w:rPr>
                <w:rFonts w:ascii="Helvetica" w:eastAsia="Times New Roman" w:hAnsi="Helvetica" w:cs="Helvetica"/>
                <w:b/>
                <w:bCs/>
                <w:color w:val="118ABE"/>
                <w:sz w:val="20"/>
                <w:szCs w:val="20"/>
                <w:lang w:eastAsia="tr-TR"/>
              </w:rPr>
              <w:t>Her Türlü Kamyon veya İş Makinesi Kiralanması İşi</w:t>
            </w:r>
          </w:p>
        </w:tc>
      </w:tr>
    </w:tbl>
    <w:p w:rsidR="00A61D7C" w:rsidRPr="00A61D7C" w:rsidRDefault="00A61D7C" w:rsidP="00A61D7C">
      <w:pPr>
        <w:spacing w:after="0" w:line="240" w:lineRule="auto"/>
        <w:rPr>
          <w:rFonts w:ascii="Times New Roman" w:eastAsia="Times New Roman" w:hAnsi="Times New Roman" w:cs="Times New Roman"/>
          <w:sz w:val="24"/>
          <w:szCs w:val="24"/>
          <w:lang w:eastAsia="tr-TR"/>
        </w:rPr>
      </w:pP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5.</w:t>
      </w:r>
      <w:r w:rsidRPr="00A61D7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6.</w:t>
      </w:r>
      <w:r w:rsidRPr="00A61D7C">
        <w:rPr>
          <w:rFonts w:ascii="Helvetica" w:eastAsia="Times New Roman" w:hAnsi="Helvetica" w:cs="Helvetica"/>
          <w:color w:val="585858"/>
          <w:sz w:val="20"/>
          <w:szCs w:val="20"/>
          <w:shd w:val="clear" w:color="auto" w:fill="F8F8F8"/>
          <w:lang w:eastAsia="tr-TR"/>
        </w:rPr>
        <w:t> İhaleye sadece yerli istekliler katılabilecektir.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7.</w:t>
      </w:r>
      <w:r w:rsidRPr="00A61D7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8.</w:t>
      </w:r>
      <w:r w:rsidRPr="00A61D7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9.</w:t>
      </w:r>
      <w:r w:rsidRPr="00A61D7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10.</w:t>
      </w:r>
      <w:r w:rsidRPr="00A61D7C">
        <w:rPr>
          <w:rFonts w:ascii="Helvetica" w:eastAsia="Times New Roman" w:hAnsi="Helvetica" w:cs="Helvetica"/>
          <w:color w:val="585858"/>
          <w:sz w:val="20"/>
          <w:szCs w:val="20"/>
          <w:shd w:val="clear" w:color="auto" w:fill="F8F8F8"/>
          <w:lang w:eastAsia="tr-TR"/>
        </w:rPr>
        <w:t> Bu ihalede, işin tamamı için teklif verilecektir.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11.</w:t>
      </w:r>
      <w:r w:rsidRPr="00A61D7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12.</w:t>
      </w:r>
      <w:r w:rsidRPr="00A61D7C">
        <w:rPr>
          <w:rFonts w:ascii="Helvetica" w:eastAsia="Times New Roman" w:hAnsi="Helvetica" w:cs="Helvetica"/>
          <w:color w:val="585858"/>
          <w:sz w:val="20"/>
          <w:szCs w:val="20"/>
          <w:shd w:val="clear" w:color="auto" w:fill="F8F8F8"/>
          <w:lang w:eastAsia="tr-TR"/>
        </w:rPr>
        <w:t> Bu ihalede elektronik eksiltme yapılmayacaktır.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13.</w:t>
      </w:r>
      <w:r w:rsidRPr="00A61D7C">
        <w:rPr>
          <w:rFonts w:ascii="Helvetica" w:eastAsia="Times New Roman" w:hAnsi="Helvetica" w:cs="Helvetica"/>
          <w:color w:val="585858"/>
          <w:sz w:val="20"/>
          <w:szCs w:val="20"/>
          <w:shd w:val="clear" w:color="auto" w:fill="F8F8F8"/>
          <w:lang w:eastAsia="tr-TR"/>
        </w:rPr>
        <w:t> Verilen tekliflerin geçerlilik süresi, ihale tarihinden itibaren </w:t>
      </w:r>
      <w:r w:rsidRPr="00A61D7C">
        <w:rPr>
          <w:rFonts w:ascii="Helvetica" w:eastAsia="Times New Roman" w:hAnsi="Helvetica" w:cs="Helvetica"/>
          <w:b/>
          <w:bCs/>
          <w:color w:val="118ABE"/>
          <w:sz w:val="20"/>
          <w:szCs w:val="20"/>
          <w:shd w:val="clear" w:color="auto" w:fill="F8F8F8"/>
          <w:lang w:eastAsia="tr-TR"/>
        </w:rPr>
        <w:t>60 (Altmış)</w:t>
      </w:r>
      <w:r w:rsidRPr="00A61D7C">
        <w:rPr>
          <w:rFonts w:ascii="Helvetica" w:eastAsia="Times New Roman" w:hAnsi="Helvetica" w:cs="Helvetica"/>
          <w:color w:val="585858"/>
          <w:sz w:val="20"/>
          <w:szCs w:val="20"/>
          <w:shd w:val="clear" w:color="auto" w:fill="F8F8F8"/>
          <w:lang w:eastAsia="tr-TR"/>
        </w:rPr>
        <w:t> takvim günüdür.</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14.</w:t>
      </w:r>
      <w:r w:rsidRPr="00A61D7C">
        <w:rPr>
          <w:rFonts w:ascii="Helvetica" w:eastAsia="Times New Roman" w:hAnsi="Helvetica" w:cs="Helvetica"/>
          <w:color w:val="585858"/>
          <w:sz w:val="20"/>
          <w:szCs w:val="20"/>
          <w:shd w:val="clear" w:color="auto" w:fill="F8F8F8"/>
          <w:lang w:eastAsia="tr-TR"/>
        </w:rPr>
        <w:t>Konsorsiyum olarak ihaleye teklif verilemez.</w:t>
      </w:r>
      <w:r w:rsidRPr="00A61D7C">
        <w:rPr>
          <w:rFonts w:ascii="Helvetica" w:eastAsia="Times New Roman" w:hAnsi="Helvetica" w:cs="Helvetica"/>
          <w:color w:val="585858"/>
          <w:sz w:val="20"/>
          <w:szCs w:val="20"/>
          <w:lang w:eastAsia="tr-TR"/>
        </w:rPr>
        <w:br/>
      </w:r>
      <w:r w:rsidRPr="00A61D7C">
        <w:rPr>
          <w:rFonts w:ascii="Helvetica" w:eastAsia="Times New Roman" w:hAnsi="Helvetica" w:cs="Helvetica"/>
          <w:b/>
          <w:bCs/>
          <w:color w:val="585858"/>
          <w:sz w:val="20"/>
          <w:szCs w:val="20"/>
          <w:shd w:val="clear" w:color="auto" w:fill="F8F8F8"/>
          <w:lang w:eastAsia="tr-TR"/>
        </w:rPr>
        <w:t>15. Diğer hususlar:</w:t>
      </w:r>
    </w:p>
    <w:p w:rsidR="00A61D7C" w:rsidRPr="00A61D7C" w:rsidRDefault="00A61D7C" w:rsidP="00A61D7C">
      <w:pPr>
        <w:shd w:val="clear" w:color="auto" w:fill="F8F8F8"/>
        <w:spacing w:after="0" w:line="240" w:lineRule="auto"/>
        <w:rPr>
          <w:rFonts w:ascii="Helvetica" w:eastAsia="Times New Roman" w:hAnsi="Helvetica" w:cs="Helvetica"/>
          <w:color w:val="585858"/>
          <w:sz w:val="20"/>
          <w:szCs w:val="20"/>
          <w:lang w:eastAsia="tr-TR"/>
        </w:rPr>
      </w:pPr>
      <w:r w:rsidRPr="00A61D7C">
        <w:rPr>
          <w:rFonts w:ascii="Helvetica" w:eastAsia="Times New Roman" w:hAnsi="Helvetica" w:cs="Helvetica"/>
          <w:color w:val="585858"/>
          <w:sz w:val="20"/>
          <w:szCs w:val="20"/>
          <w:lang w:eastAsia="tr-TR"/>
        </w:rPr>
        <w:t>İhalede Uygulanacak Sınır Değer Katsayısı (R) : </w:t>
      </w:r>
      <w:r w:rsidRPr="00A61D7C">
        <w:rPr>
          <w:rFonts w:ascii="Helvetica" w:eastAsia="Times New Roman" w:hAnsi="Helvetica" w:cs="Helvetica"/>
          <w:b/>
          <w:bCs/>
          <w:color w:val="118ABE"/>
          <w:sz w:val="20"/>
          <w:szCs w:val="20"/>
          <w:lang w:eastAsia="tr-TR"/>
        </w:rPr>
        <w:t>Araç Kiralama/0,72</w:t>
      </w:r>
      <w:r w:rsidRPr="00A61D7C">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rsidR="00A06F50" w:rsidRDefault="00A06F50"/>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D7C" w:rsidRDefault="00A61D7C" w:rsidP="009F130F">
      <w:pPr>
        <w:spacing w:after="0" w:line="240" w:lineRule="auto"/>
      </w:pPr>
      <w:r>
        <w:separator/>
      </w:r>
    </w:p>
  </w:endnote>
  <w:endnote w:type="continuationSeparator" w:id="0">
    <w:p w:rsidR="00A61D7C" w:rsidRDefault="00A61D7C"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D7C" w:rsidRDefault="00A61D7C" w:rsidP="009F130F">
      <w:pPr>
        <w:spacing w:after="0" w:line="240" w:lineRule="auto"/>
      </w:pPr>
      <w:r>
        <w:separator/>
      </w:r>
    </w:p>
  </w:footnote>
  <w:footnote w:type="continuationSeparator" w:id="0">
    <w:p w:rsidR="00A61D7C" w:rsidRDefault="00A61D7C"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7C"/>
    <w:rsid w:val="001C6BEC"/>
    <w:rsid w:val="009F130F"/>
    <w:rsid w:val="00A06F50"/>
    <w:rsid w:val="00A61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339D5F-B187-45A8-95E7-CCAD1BF4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61D7C"/>
  </w:style>
  <w:style w:type="character" w:customStyle="1" w:styleId="ilanbaslik">
    <w:name w:val="ilanbaslik"/>
    <w:basedOn w:val="VarsaylanParagrafYazTipi"/>
    <w:rsid w:val="00A61D7C"/>
  </w:style>
  <w:style w:type="paragraph" w:styleId="NormalWeb">
    <w:name w:val="Normal (Web)"/>
    <w:basedOn w:val="Normal"/>
    <w:uiPriority w:val="99"/>
    <w:semiHidden/>
    <w:unhideWhenUsed/>
    <w:rsid w:val="00A61D7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88838">
      <w:bodyDiv w:val="1"/>
      <w:marLeft w:val="0"/>
      <w:marRight w:val="0"/>
      <w:marTop w:val="0"/>
      <w:marBottom w:val="0"/>
      <w:divBdr>
        <w:top w:val="none" w:sz="0" w:space="0" w:color="auto"/>
        <w:left w:val="none" w:sz="0" w:space="0" w:color="auto"/>
        <w:bottom w:val="none" w:sz="0" w:space="0" w:color="auto"/>
        <w:right w:val="none" w:sz="0" w:space="0" w:color="auto"/>
      </w:divBdr>
      <w:divsChild>
        <w:div w:id="736899194">
          <w:marLeft w:val="0"/>
          <w:marRight w:val="0"/>
          <w:marTop w:val="0"/>
          <w:marBottom w:val="0"/>
          <w:divBdr>
            <w:top w:val="none" w:sz="0" w:space="0" w:color="auto"/>
            <w:left w:val="none" w:sz="0" w:space="0" w:color="auto"/>
            <w:bottom w:val="none" w:sz="0" w:space="0" w:color="auto"/>
            <w:right w:val="none" w:sz="0" w:space="0" w:color="auto"/>
          </w:divBdr>
        </w:div>
        <w:div w:id="139415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2023-11-06T11:14:00Z</dcterms:created>
  <dcterms:modified xsi:type="dcterms:W3CDTF">2023-11-06T11:16:00Z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